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F56860" w14:textId="047FB5F9" w:rsidR="0015241B" w:rsidRPr="00584E78" w:rsidRDefault="0015241B" w:rsidP="002F6167">
      <w:pPr>
        <w:pStyle w:val="Heading1"/>
      </w:pPr>
      <w:proofErr w:type="spellStart"/>
      <w:r w:rsidRPr="00584E78">
        <w:t>Medical</w:t>
      </w:r>
      <w:proofErr w:type="spellEnd"/>
      <w:r w:rsidRPr="00584E78">
        <w:t xml:space="preserve"> Records Management Policy</w:t>
      </w:r>
    </w:p>
    <w:p w14:paraId="6BB1F307" w14:textId="77777777" w:rsidR="0015241B" w:rsidRPr="00584E78" w:rsidRDefault="0015241B" w:rsidP="0015241B">
      <w:pPr>
        <w:pStyle w:val="NoSpacing"/>
        <w:rPr>
          <w:rFonts w:ascii="Arial" w:hAnsi="Arial" w:cs="Arial"/>
          <w:b/>
          <w:color w:val="1F3864" w:themeColor="accent1" w:themeShade="80"/>
        </w:rPr>
      </w:pPr>
    </w:p>
    <w:p w14:paraId="24C550AD" w14:textId="77777777" w:rsidR="0015241B" w:rsidRPr="00584E78" w:rsidRDefault="0015241B" w:rsidP="00544D47">
      <w:pPr>
        <w:pStyle w:val="Header2Lux"/>
      </w:pPr>
      <w:r w:rsidRPr="00584E78">
        <w:t xml:space="preserve">Policy </w:t>
      </w:r>
      <w:proofErr w:type="spellStart"/>
      <w:r w:rsidRPr="00584E78">
        <w:t>Statement</w:t>
      </w:r>
      <w:proofErr w:type="spellEnd"/>
    </w:p>
    <w:p w14:paraId="70D71B0F" w14:textId="77777777" w:rsidR="0015241B" w:rsidRPr="00584E78" w:rsidRDefault="0015241B" w:rsidP="00544D47">
      <w:r w:rsidRPr="00584E78">
        <w:t xml:space="preserve">This policy covers all the records held containing patient information at </w:t>
      </w:r>
      <w:proofErr w:type="spellStart"/>
      <w:r>
        <w:t>Luxira</w:t>
      </w:r>
      <w:proofErr w:type="spellEnd"/>
      <w:r>
        <w:t xml:space="preserve"> Aesthetics</w:t>
      </w:r>
      <w:r w:rsidRPr="00584E78">
        <w:t xml:space="preserve"> and should be read in conjunction with the policy on consent and the policy on confidentiality.</w:t>
      </w:r>
    </w:p>
    <w:p w14:paraId="4055A8FC" w14:textId="77777777" w:rsidR="0015241B" w:rsidRPr="00584E78" w:rsidRDefault="0015241B" w:rsidP="00544D47">
      <w:r w:rsidRPr="00584E78">
        <w:rPr>
          <w:b/>
        </w:rPr>
        <w:t>The General Data Protection Regulation 2018</w:t>
      </w:r>
      <w:r w:rsidRPr="00584E78">
        <w:t xml:space="preserve"> sets out in law how personal information is managed and processed. </w:t>
      </w:r>
    </w:p>
    <w:p w14:paraId="31409846" w14:textId="77777777" w:rsidR="0015241B" w:rsidRPr="00584E78" w:rsidRDefault="0015241B" w:rsidP="0015241B">
      <w:pPr>
        <w:pStyle w:val="NoSpacing"/>
        <w:rPr>
          <w:rFonts w:ascii="Arial" w:hAnsi="Arial" w:cs="Arial"/>
        </w:rPr>
      </w:pPr>
    </w:p>
    <w:p w14:paraId="161E8F46" w14:textId="77777777" w:rsidR="0015241B" w:rsidRPr="00584E78" w:rsidRDefault="0015241B" w:rsidP="00544D47">
      <w:pPr>
        <w:pStyle w:val="Header2Lux"/>
      </w:pPr>
      <w:proofErr w:type="spellStart"/>
      <w:r w:rsidRPr="00584E78">
        <w:t>Aims</w:t>
      </w:r>
      <w:proofErr w:type="spellEnd"/>
      <w:r w:rsidRPr="00584E78">
        <w:t xml:space="preserve"> &amp; Objectives</w:t>
      </w:r>
    </w:p>
    <w:p w14:paraId="0113FB0E" w14:textId="77777777" w:rsidR="0015241B" w:rsidRPr="00584E78" w:rsidRDefault="0015241B" w:rsidP="002F6167">
      <w:pPr>
        <w:pStyle w:val="ListParagraph"/>
      </w:pPr>
      <w:r w:rsidRPr="00584E78">
        <w:t>Ensure the security of the patient records</w:t>
      </w:r>
    </w:p>
    <w:p w14:paraId="7692EFF2" w14:textId="77777777" w:rsidR="0015241B" w:rsidRPr="00584E78" w:rsidRDefault="0015241B" w:rsidP="002F6167">
      <w:pPr>
        <w:pStyle w:val="ListParagraph"/>
      </w:pPr>
      <w:r w:rsidRPr="00584E78">
        <w:t>Define responsibilities</w:t>
      </w:r>
    </w:p>
    <w:p w14:paraId="7E0C0907" w14:textId="77777777" w:rsidR="0015241B" w:rsidRPr="00584E78" w:rsidRDefault="0015241B" w:rsidP="002F6167">
      <w:pPr>
        <w:pStyle w:val="ListParagraph"/>
      </w:pPr>
      <w:r w:rsidRPr="00584E78">
        <w:t>Ensure compliance with professional standards and statutory regulations</w:t>
      </w:r>
    </w:p>
    <w:p w14:paraId="15CDA204" w14:textId="40BD39D8" w:rsidR="0015241B" w:rsidRPr="00584E78" w:rsidRDefault="0015241B" w:rsidP="002F6167">
      <w:pPr>
        <w:pStyle w:val="ListParagraph"/>
      </w:pPr>
      <w:r w:rsidRPr="00584E78">
        <w:t xml:space="preserve">Legislation requires information to be held as proof of an activity against the eventuality of </w:t>
      </w:r>
      <w:proofErr w:type="gramStart"/>
      <w:r w:rsidRPr="00584E78">
        <w:t>claim;</w:t>
      </w:r>
      <w:proofErr w:type="gramEnd"/>
      <w:r w:rsidRPr="00584E78">
        <w:t xml:space="preserve"> </w:t>
      </w:r>
      <w:r w:rsidRPr="00584E78">
        <w:rPr>
          <w:b/>
        </w:rPr>
        <w:t>Limitation Act 1980</w:t>
      </w:r>
      <w:r w:rsidRPr="00584E78">
        <w:t xml:space="preserve">, </w:t>
      </w:r>
      <w:r w:rsidRPr="00584E78">
        <w:rPr>
          <w:b/>
        </w:rPr>
        <w:t xml:space="preserve">Consumer Protection Act 1987, Freedom of Information </w:t>
      </w:r>
      <w:proofErr w:type="spellStart"/>
      <w:r w:rsidRPr="00584E78">
        <w:rPr>
          <w:b/>
        </w:rPr>
        <w:t>Act</w:t>
      </w:r>
      <w:proofErr w:type="spellEnd"/>
      <w:r w:rsidRPr="00584E78">
        <w:rPr>
          <w:b/>
        </w:rPr>
        <w:t xml:space="preserve"> 2000.</w:t>
      </w:r>
    </w:p>
    <w:p w14:paraId="379D1024" w14:textId="67F00721" w:rsidR="0015241B" w:rsidRPr="00584E78" w:rsidRDefault="0015241B" w:rsidP="00544D47">
      <w:r w:rsidRPr="00584E78">
        <w:t xml:space="preserve">Professional Standards are defined by the statutory bodies </w:t>
      </w:r>
      <w:proofErr w:type="spellStart"/>
      <w:r w:rsidRPr="00584E78">
        <w:t>practitioners</w:t>
      </w:r>
      <w:proofErr w:type="spellEnd"/>
      <w:r w:rsidRPr="00584E78">
        <w:t xml:space="preserve"> are </w:t>
      </w:r>
      <w:proofErr w:type="spellStart"/>
      <w:r w:rsidRPr="00584E78">
        <w:t>registered</w:t>
      </w:r>
      <w:proofErr w:type="spellEnd"/>
      <w:r w:rsidRPr="00584E78">
        <w:t xml:space="preserve"> </w:t>
      </w:r>
      <w:proofErr w:type="spellStart"/>
      <w:proofErr w:type="gramStart"/>
      <w:r w:rsidRPr="00584E78">
        <w:t>with</w:t>
      </w:r>
      <w:proofErr w:type="spellEnd"/>
      <w:r w:rsidRPr="00584E78">
        <w:t>;</w:t>
      </w:r>
      <w:proofErr w:type="gramEnd"/>
      <w:r w:rsidR="00544D47">
        <w:t xml:space="preserve"> </w:t>
      </w:r>
      <w:r w:rsidRPr="00584E78">
        <w:t xml:space="preserve">GMC, GDC, NMC, </w:t>
      </w:r>
      <w:proofErr w:type="spellStart"/>
      <w:r w:rsidRPr="00584E78">
        <w:t>GpHC</w:t>
      </w:r>
      <w:proofErr w:type="spellEnd"/>
    </w:p>
    <w:p w14:paraId="31ADE701" w14:textId="77777777" w:rsidR="0015241B" w:rsidRPr="00584E78" w:rsidRDefault="0015241B" w:rsidP="0015241B">
      <w:pPr>
        <w:pStyle w:val="NoSpacing"/>
        <w:rPr>
          <w:rFonts w:ascii="Arial" w:hAnsi="Arial" w:cs="Arial"/>
        </w:rPr>
      </w:pPr>
    </w:p>
    <w:p w14:paraId="7783F22B" w14:textId="77777777" w:rsidR="0015241B" w:rsidRPr="00584E78" w:rsidRDefault="0015241B" w:rsidP="00544D47">
      <w:pPr>
        <w:pStyle w:val="Header2Lux"/>
      </w:pPr>
      <w:r w:rsidRPr="00584E78">
        <w:t xml:space="preserve">Storage of </w:t>
      </w:r>
      <w:proofErr w:type="spellStart"/>
      <w:r w:rsidRPr="00584E78">
        <w:t>Medical</w:t>
      </w:r>
      <w:proofErr w:type="spellEnd"/>
      <w:r w:rsidRPr="00584E78">
        <w:t xml:space="preserve"> Records</w:t>
      </w:r>
    </w:p>
    <w:p w14:paraId="206E149C" w14:textId="77777777" w:rsidR="0015241B" w:rsidRPr="00544D47" w:rsidRDefault="0015241B" w:rsidP="00544D47">
      <w:pPr>
        <w:pStyle w:val="ListParagraph"/>
      </w:pPr>
      <w:r w:rsidRPr="00584E78">
        <w:t xml:space="preserve">Medical records generated </w:t>
      </w:r>
      <w:r w:rsidRPr="00544D47">
        <w:t xml:space="preserve">by </w:t>
      </w:r>
      <w:proofErr w:type="spellStart"/>
      <w:r w:rsidRPr="00544D47">
        <w:t>Luxira</w:t>
      </w:r>
      <w:proofErr w:type="spellEnd"/>
      <w:r w:rsidRPr="00544D47">
        <w:t xml:space="preserve"> </w:t>
      </w:r>
      <w:proofErr w:type="spellStart"/>
      <w:r w:rsidRPr="00544D47">
        <w:t>Aesthetics</w:t>
      </w:r>
      <w:proofErr w:type="spellEnd"/>
      <w:r w:rsidRPr="00544D47">
        <w:t xml:space="preserve"> are the </w:t>
      </w:r>
      <w:proofErr w:type="spellStart"/>
      <w:r w:rsidRPr="00544D47">
        <w:t>property</w:t>
      </w:r>
      <w:proofErr w:type="spellEnd"/>
      <w:r w:rsidRPr="00544D47">
        <w:t xml:space="preserve"> of </w:t>
      </w:r>
      <w:proofErr w:type="spellStart"/>
      <w:r w:rsidRPr="00544D47">
        <w:t>Luxira</w:t>
      </w:r>
      <w:proofErr w:type="spellEnd"/>
      <w:r w:rsidRPr="00544D47">
        <w:t xml:space="preserve"> </w:t>
      </w:r>
      <w:proofErr w:type="spellStart"/>
      <w:r w:rsidRPr="00544D47">
        <w:t>Aesthetics</w:t>
      </w:r>
      <w:proofErr w:type="spellEnd"/>
      <w:r w:rsidRPr="00544D47">
        <w:t>.</w:t>
      </w:r>
    </w:p>
    <w:p w14:paraId="3A197658" w14:textId="77777777" w:rsidR="0015241B" w:rsidRPr="00544D47" w:rsidRDefault="0015241B" w:rsidP="00544D47">
      <w:pPr>
        <w:pStyle w:val="ListParagraph"/>
      </w:pPr>
      <w:r w:rsidRPr="00544D47">
        <w:t xml:space="preserve">The </w:t>
      </w:r>
      <w:proofErr w:type="spellStart"/>
      <w:r w:rsidRPr="00544D47">
        <w:t>medical</w:t>
      </w:r>
      <w:proofErr w:type="spellEnd"/>
      <w:r w:rsidRPr="00544D47">
        <w:t xml:space="preserve"> records must </w:t>
      </w:r>
      <w:proofErr w:type="spellStart"/>
      <w:r w:rsidRPr="00544D47">
        <w:t>be</w:t>
      </w:r>
      <w:proofErr w:type="spellEnd"/>
      <w:r w:rsidRPr="00544D47">
        <w:t xml:space="preserve"> </w:t>
      </w:r>
      <w:proofErr w:type="spellStart"/>
      <w:r w:rsidRPr="00544D47">
        <w:t>stored</w:t>
      </w:r>
      <w:proofErr w:type="spellEnd"/>
      <w:r w:rsidRPr="00544D47">
        <w:t xml:space="preserve"> in a </w:t>
      </w:r>
      <w:proofErr w:type="spellStart"/>
      <w:r w:rsidRPr="00544D47">
        <w:t>locked</w:t>
      </w:r>
      <w:proofErr w:type="spellEnd"/>
      <w:r w:rsidRPr="00544D47">
        <w:t xml:space="preserve"> </w:t>
      </w:r>
      <w:proofErr w:type="spellStart"/>
      <w:r w:rsidRPr="00544D47">
        <w:t>environment</w:t>
      </w:r>
      <w:proofErr w:type="spellEnd"/>
      <w:r w:rsidRPr="00544D47">
        <w:t xml:space="preserve"> </w:t>
      </w:r>
      <w:proofErr w:type="spellStart"/>
      <w:r w:rsidRPr="00544D47">
        <w:t>where</w:t>
      </w:r>
      <w:proofErr w:type="spellEnd"/>
      <w:r w:rsidRPr="00544D47">
        <w:t xml:space="preserve"> </w:t>
      </w:r>
      <w:proofErr w:type="spellStart"/>
      <w:r w:rsidRPr="00544D47">
        <w:t>unauthorised</w:t>
      </w:r>
      <w:proofErr w:type="spellEnd"/>
      <w:r w:rsidRPr="00544D47">
        <w:t xml:space="preserve"> </w:t>
      </w:r>
      <w:proofErr w:type="spellStart"/>
      <w:r w:rsidRPr="00544D47">
        <w:t>access</w:t>
      </w:r>
      <w:proofErr w:type="spellEnd"/>
      <w:r w:rsidRPr="00544D47">
        <w:t xml:space="preserve"> </w:t>
      </w:r>
      <w:proofErr w:type="spellStart"/>
      <w:r w:rsidRPr="00544D47">
        <w:t>cannot</w:t>
      </w:r>
      <w:proofErr w:type="spellEnd"/>
      <w:r w:rsidRPr="00544D47">
        <w:t xml:space="preserve"> </w:t>
      </w:r>
      <w:proofErr w:type="spellStart"/>
      <w:r w:rsidRPr="00544D47">
        <w:t>be</w:t>
      </w:r>
      <w:proofErr w:type="spellEnd"/>
      <w:r w:rsidRPr="00544D47">
        <w:t xml:space="preserve"> </w:t>
      </w:r>
      <w:proofErr w:type="spellStart"/>
      <w:r w:rsidRPr="00544D47">
        <w:t>obtained</w:t>
      </w:r>
      <w:proofErr w:type="spellEnd"/>
      <w:r w:rsidRPr="00544D47">
        <w:t>.</w:t>
      </w:r>
    </w:p>
    <w:p w14:paraId="7DDDE75B" w14:textId="77777777" w:rsidR="0015241B" w:rsidRPr="00544D47" w:rsidRDefault="0015241B" w:rsidP="00544D47">
      <w:pPr>
        <w:pStyle w:val="ListParagraph"/>
      </w:pPr>
      <w:r w:rsidRPr="00544D47">
        <w:t xml:space="preserve">At no time </w:t>
      </w:r>
      <w:proofErr w:type="spellStart"/>
      <w:r w:rsidRPr="00544D47">
        <w:t>should</w:t>
      </w:r>
      <w:proofErr w:type="spellEnd"/>
      <w:r w:rsidRPr="00544D47">
        <w:t xml:space="preserve"> </w:t>
      </w:r>
      <w:proofErr w:type="spellStart"/>
      <w:r w:rsidRPr="00544D47">
        <w:t>medical</w:t>
      </w:r>
      <w:proofErr w:type="spellEnd"/>
      <w:r w:rsidRPr="00544D47">
        <w:t xml:space="preserve"> records </w:t>
      </w:r>
      <w:proofErr w:type="spellStart"/>
      <w:r w:rsidRPr="00544D47">
        <w:t>be</w:t>
      </w:r>
      <w:proofErr w:type="spellEnd"/>
      <w:r w:rsidRPr="00544D47">
        <w:t xml:space="preserve"> </w:t>
      </w:r>
      <w:proofErr w:type="spellStart"/>
      <w:r w:rsidRPr="00544D47">
        <w:t>left</w:t>
      </w:r>
      <w:proofErr w:type="spellEnd"/>
      <w:r w:rsidRPr="00544D47">
        <w:t xml:space="preserve"> </w:t>
      </w:r>
      <w:proofErr w:type="spellStart"/>
      <w:r w:rsidRPr="00544D47">
        <w:t>unattended</w:t>
      </w:r>
      <w:proofErr w:type="spellEnd"/>
      <w:r w:rsidRPr="00544D47">
        <w:t>.</w:t>
      </w:r>
    </w:p>
    <w:p w14:paraId="450182A6" w14:textId="77777777" w:rsidR="0015241B" w:rsidRPr="00544D47" w:rsidRDefault="0015241B" w:rsidP="00544D47">
      <w:pPr>
        <w:pStyle w:val="ListParagraph"/>
      </w:pPr>
      <w:r w:rsidRPr="00544D47">
        <w:t xml:space="preserve">The </w:t>
      </w:r>
      <w:proofErr w:type="spellStart"/>
      <w:r w:rsidRPr="00544D47">
        <w:t>responsibility</w:t>
      </w:r>
      <w:proofErr w:type="spellEnd"/>
      <w:r w:rsidRPr="00544D47">
        <w:t xml:space="preserve"> for </w:t>
      </w:r>
      <w:proofErr w:type="spellStart"/>
      <w:r w:rsidRPr="00544D47">
        <w:t>ensuring</w:t>
      </w:r>
      <w:proofErr w:type="spellEnd"/>
      <w:r w:rsidRPr="00544D47">
        <w:t xml:space="preserve"> the </w:t>
      </w:r>
      <w:proofErr w:type="spellStart"/>
      <w:r w:rsidRPr="00544D47">
        <w:t>security</w:t>
      </w:r>
      <w:proofErr w:type="spellEnd"/>
      <w:r w:rsidRPr="00544D47">
        <w:t xml:space="preserve"> of </w:t>
      </w:r>
      <w:proofErr w:type="spellStart"/>
      <w:r w:rsidRPr="00544D47">
        <w:t>these</w:t>
      </w:r>
      <w:proofErr w:type="spellEnd"/>
      <w:r w:rsidRPr="00544D47">
        <w:t xml:space="preserve"> records </w:t>
      </w:r>
      <w:proofErr w:type="spellStart"/>
      <w:r w:rsidRPr="00544D47">
        <w:t>rests</w:t>
      </w:r>
      <w:proofErr w:type="spellEnd"/>
      <w:r w:rsidRPr="00544D47">
        <w:t xml:space="preserve"> </w:t>
      </w:r>
      <w:proofErr w:type="spellStart"/>
      <w:r w:rsidRPr="00544D47">
        <w:t>with</w:t>
      </w:r>
      <w:proofErr w:type="spellEnd"/>
      <w:r w:rsidRPr="00544D47">
        <w:t xml:space="preserve"> Dr P Davis.</w:t>
      </w:r>
    </w:p>
    <w:p w14:paraId="65FDE60E" w14:textId="77777777" w:rsidR="0015241B" w:rsidRPr="00544D47" w:rsidRDefault="0015241B" w:rsidP="00544D47">
      <w:pPr>
        <w:pStyle w:val="ListParagraph"/>
      </w:pPr>
      <w:proofErr w:type="spellStart"/>
      <w:r w:rsidRPr="00544D47">
        <w:t>Medical</w:t>
      </w:r>
      <w:proofErr w:type="spellEnd"/>
      <w:r w:rsidRPr="00544D47">
        <w:t xml:space="preserve"> records </w:t>
      </w:r>
      <w:proofErr w:type="spellStart"/>
      <w:r w:rsidRPr="00544D47">
        <w:t>should</w:t>
      </w:r>
      <w:proofErr w:type="spellEnd"/>
      <w:r w:rsidRPr="00544D47">
        <w:t xml:space="preserve"> </w:t>
      </w:r>
      <w:proofErr w:type="spellStart"/>
      <w:r w:rsidRPr="00544D47">
        <w:t>be</w:t>
      </w:r>
      <w:proofErr w:type="spellEnd"/>
      <w:r w:rsidRPr="00544D47">
        <w:t xml:space="preserve"> </w:t>
      </w:r>
      <w:proofErr w:type="spellStart"/>
      <w:r w:rsidRPr="00544D47">
        <w:t>retained</w:t>
      </w:r>
      <w:proofErr w:type="spellEnd"/>
      <w:r w:rsidRPr="00544D47">
        <w:t xml:space="preserve"> for a </w:t>
      </w:r>
      <w:proofErr w:type="spellStart"/>
      <w:r w:rsidRPr="00544D47">
        <w:t>period</w:t>
      </w:r>
      <w:proofErr w:type="spellEnd"/>
      <w:r w:rsidRPr="00544D47">
        <w:t xml:space="preserve"> of 10 </w:t>
      </w:r>
      <w:proofErr w:type="spellStart"/>
      <w:r w:rsidRPr="00544D47">
        <w:t>years</w:t>
      </w:r>
      <w:proofErr w:type="spellEnd"/>
      <w:r w:rsidRPr="00544D47">
        <w:t xml:space="preserve"> (</w:t>
      </w:r>
      <w:proofErr w:type="spellStart"/>
      <w:r w:rsidRPr="00544D47">
        <w:t>refer</w:t>
      </w:r>
      <w:proofErr w:type="spellEnd"/>
      <w:r w:rsidRPr="00544D47">
        <w:t xml:space="preserve"> to </w:t>
      </w:r>
      <w:proofErr w:type="spellStart"/>
      <w:r w:rsidRPr="00544D47">
        <w:t>Privacy</w:t>
      </w:r>
      <w:proofErr w:type="spellEnd"/>
      <w:r w:rsidRPr="00544D47">
        <w:t xml:space="preserve"> Policy/GDPR 2018).</w:t>
      </w:r>
    </w:p>
    <w:p w14:paraId="586F996D" w14:textId="77777777" w:rsidR="0015241B" w:rsidRPr="00544D47" w:rsidRDefault="0015241B" w:rsidP="00544D47">
      <w:pPr>
        <w:pStyle w:val="ListParagraph"/>
      </w:pPr>
      <w:r w:rsidRPr="00544D47">
        <w:t xml:space="preserve">The </w:t>
      </w:r>
      <w:proofErr w:type="spellStart"/>
      <w:r w:rsidRPr="00544D47">
        <w:t>security</w:t>
      </w:r>
      <w:proofErr w:type="spellEnd"/>
      <w:r w:rsidRPr="00544D47">
        <w:t xml:space="preserve"> of </w:t>
      </w:r>
      <w:proofErr w:type="spellStart"/>
      <w:r w:rsidRPr="00544D47">
        <w:t>any</w:t>
      </w:r>
      <w:proofErr w:type="spellEnd"/>
      <w:r w:rsidRPr="00544D47">
        <w:t xml:space="preserve"> copies of records </w:t>
      </w:r>
      <w:proofErr w:type="spellStart"/>
      <w:r w:rsidRPr="00544D47">
        <w:t>provided</w:t>
      </w:r>
      <w:proofErr w:type="spellEnd"/>
      <w:r w:rsidRPr="00544D47">
        <w:t xml:space="preserve"> to the patient </w:t>
      </w:r>
      <w:proofErr w:type="spellStart"/>
      <w:r w:rsidRPr="00544D47">
        <w:t>is</w:t>
      </w:r>
      <w:proofErr w:type="spellEnd"/>
      <w:r w:rsidRPr="00544D47">
        <w:t xml:space="preserve"> the </w:t>
      </w:r>
      <w:proofErr w:type="spellStart"/>
      <w:r w:rsidRPr="00544D47">
        <w:t>responsibility</w:t>
      </w:r>
      <w:proofErr w:type="spellEnd"/>
      <w:r w:rsidRPr="00544D47">
        <w:t xml:space="preserve"> of the patient.</w:t>
      </w:r>
    </w:p>
    <w:p w14:paraId="4C5DCB7B" w14:textId="77777777" w:rsidR="0015241B" w:rsidRPr="00584E78" w:rsidRDefault="0015241B" w:rsidP="00544D47">
      <w:pPr>
        <w:pStyle w:val="ListParagraph"/>
      </w:pPr>
      <w:proofErr w:type="spellStart"/>
      <w:r w:rsidRPr="00544D47">
        <w:t>Medical</w:t>
      </w:r>
      <w:proofErr w:type="spellEnd"/>
      <w:r w:rsidRPr="00544D47">
        <w:t xml:space="preserve"> records </w:t>
      </w:r>
      <w:proofErr w:type="spellStart"/>
      <w:r w:rsidRPr="00544D47">
        <w:t>maintained</w:t>
      </w:r>
      <w:proofErr w:type="spellEnd"/>
      <w:r w:rsidRPr="00544D47">
        <w:t xml:space="preserve"> </w:t>
      </w:r>
      <w:proofErr w:type="spellStart"/>
      <w:r w:rsidRPr="00544D47">
        <w:t>digitally</w:t>
      </w:r>
      <w:proofErr w:type="spellEnd"/>
      <w:r w:rsidRPr="00544D47">
        <w:t xml:space="preserve"> are </w:t>
      </w:r>
      <w:proofErr w:type="spellStart"/>
      <w:r w:rsidRPr="00544D47">
        <w:t>password</w:t>
      </w:r>
      <w:proofErr w:type="spellEnd"/>
      <w:r w:rsidRPr="00544D47">
        <w:t xml:space="preserve"> </w:t>
      </w:r>
      <w:proofErr w:type="spellStart"/>
      <w:r w:rsidRPr="00544D47">
        <w:t>protected</w:t>
      </w:r>
      <w:proofErr w:type="spellEnd"/>
      <w:r w:rsidRPr="00544D47">
        <w:t xml:space="preserve"> and </w:t>
      </w:r>
      <w:proofErr w:type="spellStart"/>
      <w:r w:rsidRPr="00544D47">
        <w:t>access</w:t>
      </w:r>
      <w:proofErr w:type="spellEnd"/>
      <w:r w:rsidRPr="00544D47">
        <w:t xml:space="preserve"> to </w:t>
      </w:r>
      <w:proofErr w:type="spellStart"/>
      <w:r w:rsidRPr="00544D47">
        <w:t>them</w:t>
      </w:r>
      <w:proofErr w:type="spellEnd"/>
      <w:r w:rsidRPr="00544D47">
        <w:t xml:space="preserve"> </w:t>
      </w:r>
      <w:proofErr w:type="spellStart"/>
      <w:r w:rsidRPr="00544D47">
        <w:t>limited</w:t>
      </w:r>
      <w:proofErr w:type="spellEnd"/>
      <w:r w:rsidRPr="00544D47">
        <w:t xml:space="preserve"> in accordance </w:t>
      </w:r>
      <w:proofErr w:type="spellStart"/>
      <w:r w:rsidRPr="00544D47">
        <w:t>with</w:t>
      </w:r>
      <w:proofErr w:type="spellEnd"/>
      <w:r w:rsidRPr="00584E78">
        <w:t xml:space="preserve"> the confidentiality policy and privacy policy.</w:t>
      </w:r>
    </w:p>
    <w:p w14:paraId="45540234" w14:textId="77777777" w:rsidR="0015241B" w:rsidRPr="00584E78" w:rsidRDefault="0015241B" w:rsidP="0015241B">
      <w:pPr>
        <w:pStyle w:val="NoSpacing"/>
        <w:rPr>
          <w:rFonts w:ascii="Arial" w:hAnsi="Arial" w:cs="Arial"/>
        </w:rPr>
      </w:pPr>
    </w:p>
    <w:p w14:paraId="42E55A89" w14:textId="77777777" w:rsidR="0015241B" w:rsidRPr="00584E78" w:rsidRDefault="0015241B" w:rsidP="00544D47">
      <w:pPr>
        <w:pStyle w:val="Header2Lux"/>
      </w:pPr>
      <w:r w:rsidRPr="00584E78">
        <w:t xml:space="preserve">Transport of </w:t>
      </w:r>
      <w:proofErr w:type="spellStart"/>
      <w:r w:rsidRPr="00584E78">
        <w:t>Medical</w:t>
      </w:r>
      <w:proofErr w:type="spellEnd"/>
      <w:r w:rsidRPr="00584E78">
        <w:t xml:space="preserve"> Records</w:t>
      </w:r>
    </w:p>
    <w:p w14:paraId="67F9D2D2" w14:textId="77777777" w:rsidR="0015241B" w:rsidRPr="00584E78" w:rsidRDefault="0015241B" w:rsidP="00544D47">
      <w:r w:rsidRPr="00584E78">
        <w:t xml:space="preserve">Records should only be transported by hand by the responsible clinician or by those individuals who have </w:t>
      </w:r>
      <w:r w:rsidRPr="00544D47">
        <w:t>been delegated to carry them.  The records must not be left where they are access</w:t>
      </w:r>
      <w:r w:rsidRPr="00584E78">
        <w:t>ible to the general public.</w:t>
      </w:r>
    </w:p>
    <w:p w14:paraId="631A800F" w14:textId="1AE33B93" w:rsidR="0015241B" w:rsidRPr="00584E78" w:rsidRDefault="0015241B" w:rsidP="00544D47">
      <w:pPr>
        <w:pStyle w:val="Header2Lux"/>
      </w:pPr>
      <w:r w:rsidRPr="00584E78">
        <w:lastRenderedPageBreak/>
        <w:t xml:space="preserve">Sharing </w:t>
      </w:r>
      <w:proofErr w:type="spellStart"/>
      <w:r w:rsidRPr="00584E78">
        <w:t>Medical</w:t>
      </w:r>
      <w:proofErr w:type="spellEnd"/>
      <w:r w:rsidRPr="00584E78">
        <w:t xml:space="preserve"> Records</w:t>
      </w:r>
    </w:p>
    <w:p w14:paraId="10501E43" w14:textId="1A71380B" w:rsidR="0015241B" w:rsidRPr="00544D47" w:rsidRDefault="0015241B" w:rsidP="00544D47">
      <w:r w:rsidRPr="00584E78">
        <w:t xml:space="preserve">Medical records </w:t>
      </w:r>
      <w:proofErr w:type="spellStart"/>
      <w:r w:rsidRPr="00584E78">
        <w:t>may</w:t>
      </w:r>
      <w:proofErr w:type="spellEnd"/>
      <w:r w:rsidRPr="00584E78">
        <w:t xml:space="preserve"> </w:t>
      </w:r>
      <w:proofErr w:type="spellStart"/>
      <w:r w:rsidRPr="00584E78">
        <w:t>be</w:t>
      </w:r>
      <w:proofErr w:type="spellEnd"/>
      <w:r w:rsidRPr="00584E78">
        <w:t xml:space="preserve"> </w:t>
      </w:r>
      <w:proofErr w:type="spellStart"/>
      <w:r w:rsidRPr="00584E78">
        <w:t>shared</w:t>
      </w:r>
      <w:proofErr w:type="spellEnd"/>
    </w:p>
    <w:p w14:paraId="6CA5A383" w14:textId="77777777" w:rsidR="0015241B" w:rsidRPr="002F6167" w:rsidRDefault="0015241B" w:rsidP="002F6167">
      <w:pPr>
        <w:pStyle w:val="ListParagraph"/>
      </w:pPr>
      <w:r w:rsidRPr="00584E78">
        <w:t xml:space="preserve">To ensure continuity of </w:t>
      </w:r>
      <w:r w:rsidRPr="002F6167">
        <w:t xml:space="preserve">care </w:t>
      </w:r>
      <w:proofErr w:type="spellStart"/>
      <w:r w:rsidRPr="002F6167">
        <w:t>within</w:t>
      </w:r>
      <w:proofErr w:type="spellEnd"/>
      <w:r w:rsidRPr="002F6167">
        <w:t xml:space="preserve"> the practice</w:t>
      </w:r>
    </w:p>
    <w:p w14:paraId="297EDB1E" w14:textId="77777777" w:rsidR="0015241B" w:rsidRPr="002F6167" w:rsidRDefault="0015241B" w:rsidP="002F6167">
      <w:pPr>
        <w:pStyle w:val="ListParagraph"/>
      </w:pPr>
      <w:proofErr w:type="spellStart"/>
      <w:r w:rsidRPr="002F6167">
        <w:t>When</w:t>
      </w:r>
      <w:proofErr w:type="spellEnd"/>
      <w:r w:rsidRPr="002F6167">
        <w:t xml:space="preserve"> care </w:t>
      </w:r>
      <w:proofErr w:type="spellStart"/>
      <w:r w:rsidRPr="002F6167">
        <w:t>might</w:t>
      </w:r>
      <w:proofErr w:type="spellEnd"/>
      <w:r w:rsidRPr="002F6167">
        <w:t xml:space="preserve"> </w:t>
      </w:r>
      <w:proofErr w:type="spellStart"/>
      <w:r w:rsidRPr="002F6167">
        <w:t>be</w:t>
      </w:r>
      <w:proofErr w:type="spellEnd"/>
      <w:r w:rsidRPr="002F6167">
        <w:t xml:space="preserve"> </w:t>
      </w:r>
      <w:proofErr w:type="spellStart"/>
      <w:r w:rsidRPr="002F6167">
        <w:t>shared</w:t>
      </w:r>
      <w:proofErr w:type="spellEnd"/>
      <w:r w:rsidRPr="002F6167">
        <w:t xml:space="preserve"> </w:t>
      </w:r>
      <w:proofErr w:type="spellStart"/>
      <w:r w:rsidRPr="002F6167">
        <w:t>with</w:t>
      </w:r>
      <w:proofErr w:type="spellEnd"/>
      <w:r w:rsidRPr="002F6167">
        <w:t xml:space="preserve"> </w:t>
      </w:r>
      <w:proofErr w:type="spellStart"/>
      <w:r w:rsidRPr="002F6167">
        <w:t>professionals</w:t>
      </w:r>
      <w:proofErr w:type="spellEnd"/>
      <w:r w:rsidRPr="002F6167">
        <w:t xml:space="preserve"> </w:t>
      </w:r>
      <w:proofErr w:type="spellStart"/>
      <w:r w:rsidRPr="002F6167">
        <w:t>outside</w:t>
      </w:r>
      <w:proofErr w:type="spellEnd"/>
      <w:r w:rsidRPr="002F6167">
        <w:t xml:space="preserve"> of the practice </w:t>
      </w:r>
      <w:proofErr w:type="spellStart"/>
      <w:r w:rsidRPr="002F6167">
        <w:t>e.g</w:t>
      </w:r>
      <w:proofErr w:type="spellEnd"/>
      <w:r w:rsidRPr="002F6167">
        <w:t xml:space="preserve">. </w:t>
      </w:r>
      <w:proofErr w:type="spellStart"/>
      <w:r w:rsidRPr="002F6167">
        <w:t>with</w:t>
      </w:r>
      <w:proofErr w:type="spellEnd"/>
      <w:r w:rsidRPr="002F6167">
        <w:t xml:space="preserve"> the </w:t>
      </w:r>
      <w:proofErr w:type="spellStart"/>
      <w:r w:rsidRPr="002F6167">
        <w:t>patient’s</w:t>
      </w:r>
      <w:proofErr w:type="spellEnd"/>
      <w:r w:rsidRPr="002F6167">
        <w:t xml:space="preserve"> GP</w:t>
      </w:r>
    </w:p>
    <w:p w14:paraId="02A8D190" w14:textId="77777777" w:rsidR="0015241B" w:rsidRPr="00584E78" w:rsidRDefault="0015241B" w:rsidP="002F6167">
      <w:pPr>
        <w:pStyle w:val="ListParagraph"/>
      </w:pPr>
      <w:proofErr w:type="spellStart"/>
      <w:r w:rsidRPr="002F6167">
        <w:t>When</w:t>
      </w:r>
      <w:proofErr w:type="spellEnd"/>
      <w:r w:rsidRPr="002F6167">
        <w:t xml:space="preserve"> a patient </w:t>
      </w:r>
      <w:proofErr w:type="spellStart"/>
      <w:r w:rsidRPr="002F6167">
        <w:t>is</w:t>
      </w:r>
      <w:proofErr w:type="spellEnd"/>
      <w:r w:rsidRPr="002F6167">
        <w:t xml:space="preserve"> </w:t>
      </w:r>
      <w:proofErr w:type="spellStart"/>
      <w:r w:rsidRPr="002F6167">
        <w:t>referred</w:t>
      </w:r>
      <w:proofErr w:type="spellEnd"/>
      <w:r w:rsidRPr="002F6167">
        <w:t xml:space="preserve"> for</w:t>
      </w:r>
      <w:r w:rsidRPr="00584E78">
        <w:t xml:space="preserve"> specialist advice or care.</w:t>
      </w:r>
    </w:p>
    <w:p w14:paraId="650FC546" w14:textId="5FB76D26" w:rsidR="0015241B" w:rsidRPr="00584E78" w:rsidRDefault="0015241B" w:rsidP="00544D47">
      <w:r w:rsidRPr="00584E78">
        <w:t xml:space="preserve">Medical records may not be shared without the patients documented consent except in exceptional circumstances (See confidentiality policy). </w:t>
      </w:r>
    </w:p>
    <w:p w14:paraId="290FFE13" w14:textId="77777777" w:rsidR="0015241B" w:rsidRPr="00584E78" w:rsidRDefault="0015241B" w:rsidP="0015241B">
      <w:pPr>
        <w:pStyle w:val="NoSpacing"/>
        <w:rPr>
          <w:rFonts w:ascii="Arial" w:hAnsi="Arial" w:cs="Arial"/>
        </w:rPr>
      </w:pPr>
    </w:p>
    <w:p w14:paraId="50523A3B" w14:textId="1BF0DB29" w:rsidR="0015241B" w:rsidRPr="00544D47" w:rsidRDefault="0015241B" w:rsidP="00544D47">
      <w:pPr>
        <w:pStyle w:val="Header2Lux"/>
      </w:pPr>
      <w:proofErr w:type="spellStart"/>
      <w:r w:rsidRPr="00584E78">
        <w:t>Responsibilities</w:t>
      </w:r>
      <w:proofErr w:type="spellEnd"/>
    </w:p>
    <w:p w14:paraId="38B98269" w14:textId="021485F2" w:rsidR="0015241B" w:rsidRPr="00584E78" w:rsidRDefault="0015241B" w:rsidP="00544D47">
      <w:pPr>
        <w:rPr>
          <w:rFonts w:ascii="Arial" w:hAnsi="Arial" w:cs="Arial"/>
          <w:color w:val="808080" w:themeColor="background1" w:themeShade="80"/>
        </w:rPr>
      </w:pPr>
      <w:r w:rsidRPr="00544D47">
        <w:t xml:space="preserve">The </w:t>
      </w:r>
      <w:proofErr w:type="spellStart"/>
      <w:r w:rsidRPr="00544D47">
        <w:t>clinician</w:t>
      </w:r>
      <w:proofErr w:type="spellEnd"/>
      <w:r w:rsidRPr="00544D47">
        <w:t xml:space="preserve"> </w:t>
      </w:r>
      <w:proofErr w:type="spellStart"/>
      <w:r w:rsidRPr="00544D47">
        <w:t>is</w:t>
      </w:r>
      <w:proofErr w:type="spellEnd"/>
      <w:r w:rsidRPr="00544D47">
        <w:t xml:space="preserve"> </w:t>
      </w:r>
      <w:proofErr w:type="spellStart"/>
      <w:r w:rsidRPr="00544D47">
        <w:t>obligated</w:t>
      </w:r>
      <w:proofErr w:type="spellEnd"/>
      <w:r w:rsidRPr="00544D47">
        <w:t xml:space="preserve"> to </w:t>
      </w:r>
      <w:proofErr w:type="spellStart"/>
      <w:r w:rsidRPr="00544D47">
        <w:t>make</w:t>
      </w:r>
      <w:proofErr w:type="spellEnd"/>
      <w:r w:rsidRPr="00544D47">
        <w:t xml:space="preserve"> </w:t>
      </w:r>
      <w:proofErr w:type="spellStart"/>
      <w:r w:rsidRPr="00544D47">
        <w:t>contemporaneous</w:t>
      </w:r>
      <w:proofErr w:type="spellEnd"/>
      <w:r w:rsidRPr="00544D47">
        <w:t xml:space="preserve"> notes of </w:t>
      </w:r>
      <w:proofErr w:type="spellStart"/>
      <w:r w:rsidRPr="00544D47">
        <w:t>any</w:t>
      </w:r>
      <w:proofErr w:type="spellEnd"/>
      <w:r w:rsidRPr="00544D47">
        <w:t xml:space="preserve"> patient interaction, </w:t>
      </w:r>
      <w:proofErr w:type="spellStart"/>
      <w:proofErr w:type="gramStart"/>
      <w:r w:rsidRPr="00544D47">
        <w:t>including</w:t>
      </w:r>
      <w:proofErr w:type="spellEnd"/>
      <w:r w:rsidRPr="00584E78">
        <w:rPr>
          <w:rFonts w:ascii="Arial" w:hAnsi="Arial" w:cs="Arial"/>
          <w:color w:val="808080" w:themeColor="background1" w:themeShade="80"/>
        </w:rPr>
        <w:t>;</w:t>
      </w:r>
      <w:proofErr w:type="gramEnd"/>
    </w:p>
    <w:p w14:paraId="3FCCB6CF" w14:textId="77777777" w:rsidR="0015241B" w:rsidRPr="00544D47" w:rsidRDefault="0015241B" w:rsidP="00544D47">
      <w:pPr>
        <w:pStyle w:val="ListParagraph"/>
      </w:pPr>
      <w:proofErr w:type="spellStart"/>
      <w:r w:rsidRPr="00544D47">
        <w:t>Medical</w:t>
      </w:r>
      <w:proofErr w:type="spellEnd"/>
      <w:r w:rsidRPr="00544D47">
        <w:t xml:space="preserve"> </w:t>
      </w:r>
      <w:proofErr w:type="spellStart"/>
      <w:r w:rsidRPr="00544D47">
        <w:t>History</w:t>
      </w:r>
      <w:proofErr w:type="spellEnd"/>
    </w:p>
    <w:p w14:paraId="2B8DF3AC" w14:textId="77777777" w:rsidR="0015241B" w:rsidRPr="00544D47" w:rsidRDefault="0015241B" w:rsidP="00544D47">
      <w:pPr>
        <w:pStyle w:val="ListParagraph"/>
      </w:pPr>
      <w:proofErr w:type="spellStart"/>
      <w:r w:rsidRPr="00544D47">
        <w:t>Examination</w:t>
      </w:r>
      <w:proofErr w:type="spellEnd"/>
      <w:r w:rsidRPr="00544D47">
        <w:t xml:space="preserve"> and/or </w:t>
      </w:r>
      <w:proofErr w:type="spellStart"/>
      <w:r w:rsidRPr="00544D47">
        <w:t>assessment</w:t>
      </w:r>
      <w:proofErr w:type="spellEnd"/>
    </w:p>
    <w:p w14:paraId="7FC9EA78" w14:textId="77777777" w:rsidR="0015241B" w:rsidRPr="00544D47" w:rsidRDefault="0015241B" w:rsidP="00544D47">
      <w:pPr>
        <w:pStyle w:val="ListParagraph"/>
      </w:pPr>
      <w:proofErr w:type="spellStart"/>
      <w:r w:rsidRPr="00544D47">
        <w:t>Treatment</w:t>
      </w:r>
      <w:proofErr w:type="spellEnd"/>
      <w:r w:rsidRPr="00544D47">
        <w:t xml:space="preserve"> </w:t>
      </w:r>
      <w:proofErr w:type="spellStart"/>
      <w:r w:rsidRPr="00544D47">
        <w:t>recommendations</w:t>
      </w:r>
      <w:proofErr w:type="spellEnd"/>
    </w:p>
    <w:p w14:paraId="0034E766" w14:textId="77777777" w:rsidR="0015241B" w:rsidRPr="00544D47" w:rsidRDefault="0015241B" w:rsidP="00544D47">
      <w:pPr>
        <w:pStyle w:val="ListParagraph"/>
      </w:pPr>
      <w:proofErr w:type="spellStart"/>
      <w:r w:rsidRPr="00544D47">
        <w:t>Agreed</w:t>
      </w:r>
      <w:proofErr w:type="spellEnd"/>
      <w:r w:rsidRPr="00544D47">
        <w:t xml:space="preserve"> </w:t>
      </w:r>
      <w:proofErr w:type="spellStart"/>
      <w:r w:rsidRPr="00544D47">
        <w:t>treatment</w:t>
      </w:r>
      <w:proofErr w:type="spellEnd"/>
      <w:r w:rsidRPr="00544D47">
        <w:t xml:space="preserve"> plan</w:t>
      </w:r>
    </w:p>
    <w:p w14:paraId="089DD374" w14:textId="77777777" w:rsidR="0015241B" w:rsidRPr="00544D47" w:rsidRDefault="0015241B" w:rsidP="00544D47">
      <w:pPr>
        <w:pStyle w:val="ListParagraph"/>
      </w:pPr>
      <w:r w:rsidRPr="00544D47">
        <w:t>Consent</w:t>
      </w:r>
    </w:p>
    <w:p w14:paraId="29C5C0BE" w14:textId="77777777" w:rsidR="0015241B" w:rsidRPr="00544D47" w:rsidRDefault="0015241B" w:rsidP="00544D47">
      <w:pPr>
        <w:pStyle w:val="ListParagraph"/>
      </w:pPr>
      <w:proofErr w:type="spellStart"/>
      <w:r w:rsidRPr="00544D47">
        <w:t>Any</w:t>
      </w:r>
      <w:proofErr w:type="spellEnd"/>
      <w:r w:rsidRPr="00544D47">
        <w:t xml:space="preserve"> </w:t>
      </w:r>
      <w:proofErr w:type="spellStart"/>
      <w:r w:rsidRPr="00544D47">
        <w:t>treatment</w:t>
      </w:r>
      <w:proofErr w:type="spellEnd"/>
      <w:r w:rsidRPr="00544D47">
        <w:t xml:space="preserve"> </w:t>
      </w:r>
      <w:proofErr w:type="spellStart"/>
      <w:r w:rsidRPr="00544D47">
        <w:t>provided</w:t>
      </w:r>
      <w:proofErr w:type="spellEnd"/>
    </w:p>
    <w:p w14:paraId="227FF256" w14:textId="77777777" w:rsidR="0015241B" w:rsidRPr="00544D47" w:rsidRDefault="0015241B" w:rsidP="00544D47">
      <w:pPr>
        <w:pStyle w:val="ListParagraph"/>
      </w:pPr>
      <w:proofErr w:type="spellStart"/>
      <w:r w:rsidRPr="00544D47">
        <w:t>Pre</w:t>
      </w:r>
      <w:proofErr w:type="spellEnd"/>
      <w:r w:rsidRPr="00544D47">
        <w:t xml:space="preserve"> and post </w:t>
      </w:r>
      <w:proofErr w:type="spellStart"/>
      <w:r w:rsidRPr="00544D47">
        <w:t>treatment</w:t>
      </w:r>
      <w:proofErr w:type="spellEnd"/>
      <w:r w:rsidRPr="00544D47">
        <w:t xml:space="preserve"> </w:t>
      </w:r>
      <w:proofErr w:type="spellStart"/>
      <w:r w:rsidRPr="00544D47">
        <w:t>photographs</w:t>
      </w:r>
      <w:proofErr w:type="spellEnd"/>
    </w:p>
    <w:p w14:paraId="2180961D" w14:textId="77777777" w:rsidR="0015241B" w:rsidRPr="00544D47" w:rsidRDefault="0015241B" w:rsidP="00544D47">
      <w:pPr>
        <w:pStyle w:val="ListParagraph"/>
      </w:pPr>
      <w:proofErr w:type="spellStart"/>
      <w:r w:rsidRPr="00544D47">
        <w:t>Aftercare</w:t>
      </w:r>
      <w:proofErr w:type="spellEnd"/>
      <w:r w:rsidRPr="00544D47">
        <w:t xml:space="preserve"> </w:t>
      </w:r>
      <w:proofErr w:type="spellStart"/>
      <w:r w:rsidRPr="00544D47">
        <w:t>advice</w:t>
      </w:r>
      <w:proofErr w:type="spellEnd"/>
      <w:r w:rsidRPr="00544D47">
        <w:t xml:space="preserve"> </w:t>
      </w:r>
      <w:proofErr w:type="spellStart"/>
      <w:r w:rsidRPr="00544D47">
        <w:t>provided</w:t>
      </w:r>
      <w:proofErr w:type="spellEnd"/>
    </w:p>
    <w:p w14:paraId="5D0B8F97" w14:textId="77777777" w:rsidR="0015241B" w:rsidRPr="00544D47" w:rsidRDefault="0015241B" w:rsidP="00544D47">
      <w:pPr>
        <w:pStyle w:val="ListParagraph"/>
      </w:pPr>
      <w:r w:rsidRPr="00544D47">
        <w:t xml:space="preserve">Arrangement for </w:t>
      </w:r>
      <w:proofErr w:type="spellStart"/>
      <w:r w:rsidRPr="00544D47">
        <w:t>follow</w:t>
      </w:r>
      <w:proofErr w:type="spellEnd"/>
      <w:r w:rsidRPr="00544D47">
        <w:t xml:space="preserve"> up</w:t>
      </w:r>
    </w:p>
    <w:p w14:paraId="1F908D21" w14:textId="77777777" w:rsidR="0015241B" w:rsidRPr="00544D47" w:rsidRDefault="0015241B" w:rsidP="00544D47">
      <w:pPr>
        <w:pStyle w:val="ListParagraph"/>
      </w:pPr>
      <w:r w:rsidRPr="00544D47">
        <w:t xml:space="preserve">A record of </w:t>
      </w:r>
      <w:proofErr w:type="spellStart"/>
      <w:r w:rsidRPr="00544D47">
        <w:t>any</w:t>
      </w:r>
      <w:proofErr w:type="spellEnd"/>
      <w:r w:rsidRPr="00544D47">
        <w:t xml:space="preserve"> relevant </w:t>
      </w:r>
      <w:proofErr w:type="spellStart"/>
      <w:r w:rsidRPr="00544D47">
        <w:t>additional</w:t>
      </w:r>
      <w:proofErr w:type="spellEnd"/>
      <w:r w:rsidRPr="00544D47">
        <w:t xml:space="preserve"> communication </w:t>
      </w:r>
      <w:proofErr w:type="spellStart"/>
      <w:r w:rsidRPr="00544D47">
        <w:t>either</w:t>
      </w:r>
      <w:proofErr w:type="spellEnd"/>
      <w:r w:rsidRPr="00544D47">
        <w:t xml:space="preserve"> by </w:t>
      </w:r>
      <w:proofErr w:type="spellStart"/>
      <w:r w:rsidRPr="00544D47">
        <w:t>letter</w:t>
      </w:r>
      <w:proofErr w:type="spellEnd"/>
      <w:r w:rsidRPr="00544D47">
        <w:t xml:space="preserve">, email or </w:t>
      </w:r>
      <w:proofErr w:type="spellStart"/>
      <w:r w:rsidRPr="00544D47">
        <w:t>telephone</w:t>
      </w:r>
      <w:proofErr w:type="spellEnd"/>
      <w:r w:rsidRPr="00544D47">
        <w:t xml:space="preserve">, </w:t>
      </w:r>
      <w:proofErr w:type="spellStart"/>
      <w:r w:rsidRPr="00544D47">
        <w:t>including</w:t>
      </w:r>
      <w:proofErr w:type="spellEnd"/>
      <w:r w:rsidRPr="00544D47">
        <w:t xml:space="preserve"> </w:t>
      </w:r>
      <w:proofErr w:type="spellStart"/>
      <w:r w:rsidRPr="00544D47">
        <w:t>any</w:t>
      </w:r>
      <w:proofErr w:type="spellEnd"/>
      <w:r w:rsidRPr="00544D47">
        <w:t xml:space="preserve"> communication </w:t>
      </w:r>
      <w:proofErr w:type="spellStart"/>
      <w:r w:rsidRPr="00544D47">
        <w:t>related</w:t>
      </w:r>
      <w:proofErr w:type="spellEnd"/>
      <w:r w:rsidRPr="00544D47">
        <w:t xml:space="preserve"> to the patient, </w:t>
      </w:r>
      <w:proofErr w:type="spellStart"/>
      <w:r w:rsidRPr="00544D47">
        <w:t>with</w:t>
      </w:r>
      <w:proofErr w:type="spellEnd"/>
      <w:r w:rsidRPr="00544D47">
        <w:t xml:space="preserve"> </w:t>
      </w:r>
      <w:proofErr w:type="spellStart"/>
      <w:r w:rsidRPr="00544D47">
        <w:t>other</w:t>
      </w:r>
      <w:proofErr w:type="spellEnd"/>
      <w:r w:rsidRPr="00544D47">
        <w:t xml:space="preserve"> </w:t>
      </w:r>
      <w:proofErr w:type="spellStart"/>
      <w:r w:rsidRPr="00544D47">
        <w:t>healthcare</w:t>
      </w:r>
      <w:proofErr w:type="spellEnd"/>
      <w:r w:rsidRPr="00544D47">
        <w:t xml:space="preserve"> </w:t>
      </w:r>
      <w:proofErr w:type="spellStart"/>
      <w:r w:rsidRPr="00544D47">
        <w:t>professionals</w:t>
      </w:r>
      <w:proofErr w:type="spellEnd"/>
      <w:r w:rsidRPr="00544D47">
        <w:t xml:space="preserve"> (</w:t>
      </w:r>
      <w:proofErr w:type="spellStart"/>
      <w:r w:rsidRPr="00544D47">
        <w:t>refer</w:t>
      </w:r>
      <w:proofErr w:type="spellEnd"/>
      <w:r w:rsidRPr="00544D47">
        <w:t xml:space="preserve"> to </w:t>
      </w:r>
      <w:proofErr w:type="spellStart"/>
      <w:r w:rsidRPr="00544D47">
        <w:t>Privacy</w:t>
      </w:r>
      <w:proofErr w:type="spellEnd"/>
      <w:r w:rsidRPr="00544D47">
        <w:t xml:space="preserve"> </w:t>
      </w:r>
      <w:proofErr w:type="spellStart"/>
      <w:r w:rsidRPr="00544D47">
        <w:t>policy</w:t>
      </w:r>
      <w:proofErr w:type="spellEnd"/>
      <w:r w:rsidRPr="00544D47">
        <w:t>).</w:t>
      </w:r>
    </w:p>
    <w:p w14:paraId="0782F120" w14:textId="77777777" w:rsidR="0015241B" w:rsidRPr="00544D47" w:rsidRDefault="0015241B" w:rsidP="00544D47">
      <w:pPr>
        <w:pStyle w:val="ListParagraph"/>
      </w:pPr>
      <w:r w:rsidRPr="00544D47">
        <w:t xml:space="preserve">Records must not </w:t>
      </w:r>
      <w:proofErr w:type="spellStart"/>
      <w:r w:rsidRPr="00544D47">
        <w:t>be</w:t>
      </w:r>
      <w:proofErr w:type="spellEnd"/>
      <w:r w:rsidRPr="00544D47">
        <w:t xml:space="preserve"> </w:t>
      </w:r>
      <w:proofErr w:type="spellStart"/>
      <w:r w:rsidRPr="00544D47">
        <w:t>tampered</w:t>
      </w:r>
      <w:proofErr w:type="spellEnd"/>
      <w:r w:rsidRPr="00544D47">
        <w:t xml:space="preserve"> </w:t>
      </w:r>
      <w:proofErr w:type="spellStart"/>
      <w:r w:rsidRPr="00544D47">
        <w:t>with</w:t>
      </w:r>
      <w:proofErr w:type="spellEnd"/>
      <w:r w:rsidRPr="00544D47">
        <w:t xml:space="preserve"> in </w:t>
      </w:r>
      <w:proofErr w:type="spellStart"/>
      <w:r w:rsidRPr="00544D47">
        <w:t>any</w:t>
      </w:r>
      <w:proofErr w:type="spellEnd"/>
      <w:r w:rsidRPr="00544D47">
        <w:t xml:space="preserve"> </w:t>
      </w:r>
      <w:proofErr w:type="spellStart"/>
      <w:r w:rsidRPr="00544D47">
        <w:t>way</w:t>
      </w:r>
      <w:proofErr w:type="spellEnd"/>
    </w:p>
    <w:p w14:paraId="45690CB3" w14:textId="77777777" w:rsidR="0015241B" w:rsidRPr="00544D47" w:rsidRDefault="0015241B" w:rsidP="00544D47">
      <w:pPr>
        <w:pStyle w:val="ListParagraph"/>
      </w:pPr>
      <w:r w:rsidRPr="00544D47">
        <w:t xml:space="preserve">Entries must </w:t>
      </w:r>
      <w:proofErr w:type="spellStart"/>
      <w:r w:rsidRPr="00544D47">
        <w:t>be</w:t>
      </w:r>
      <w:proofErr w:type="spellEnd"/>
      <w:r w:rsidRPr="00544D47">
        <w:t xml:space="preserve"> </w:t>
      </w:r>
      <w:proofErr w:type="spellStart"/>
      <w:r w:rsidRPr="00544D47">
        <w:t>clear</w:t>
      </w:r>
      <w:proofErr w:type="spellEnd"/>
      <w:r w:rsidRPr="00544D47">
        <w:t xml:space="preserve">, </w:t>
      </w:r>
      <w:proofErr w:type="spellStart"/>
      <w:r w:rsidRPr="00544D47">
        <w:t>legible</w:t>
      </w:r>
      <w:proofErr w:type="spellEnd"/>
      <w:r w:rsidRPr="00544D47">
        <w:t xml:space="preserve">, </w:t>
      </w:r>
      <w:proofErr w:type="spellStart"/>
      <w:r w:rsidRPr="00544D47">
        <w:t>signed</w:t>
      </w:r>
      <w:proofErr w:type="spellEnd"/>
      <w:r w:rsidRPr="00544D47">
        <w:t xml:space="preserve">, </w:t>
      </w:r>
      <w:proofErr w:type="spellStart"/>
      <w:r w:rsidRPr="00544D47">
        <w:t>dated</w:t>
      </w:r>
      <w:proofErr w:type="spellEnd"/>
      <w:r w:rsidRPr="00544D47">
        <w:t xml:space="preserve">, </w:t>
      </w:r>
      <w:proofErr w:type="spellStart"/>
      <w:r w:rsidRPr="00544D47">
        <w:t>timed</w:t>
      </w:r>
      <w:proofErr w:type="spellEnd"/>
      <w:r w:rsidRPr="00544D47">
        <w:t xml:space="preserve"> and </w:t>
      </w:r>
      <w:proofErr w:type="spellStart"/>
      <w:r w:rsidRPr="00544D47">
        <w:t>attributable</w:t>
      </w:r>
      <w:proofErr w:type="spellEnd"/>
      <w:r w:rsidRPr="00544D47">
        <w:t>.</w:t>
      </w:r>
    </w:p>
    <w:p w14:paraId="6A191215" w14:textId="77777777" w:rsidR="0015241B" w:rsidRPr="00584E78" w:rsidRDefault="0015241B" w:rsidP="00544D47">
      <w:pPr>
        <w:pStyle w:val="ListParagraph"/>
      </w:pPr>
      <w:r w:rsidRPr="00544D47">
        <w:t>Entries made</w:t>
      </w:r>
      <w:r w:rsidRPr="00584E78">
        <w:t xml:space="preserve"> in electronic records must be clearly attributable.</w:t>
      </w:r>
    </w:p>
    <w:p w14:paraId="5ED78E69" w14:textId="77777777" w:rsidR="0015241B" w:rsidRPr="00584E78" w:rsidRDefault="0015241B" w:rsidP="0015241B">
      <w:pPr>
        <w:pStyle w:val="NoSpacing"/>
        <w:rPr>
          <w:rFonts w:ascii="Arial" w:hAnsi="Arial" w:cs="Arial"/>
        </w:rPr>
      </w:pPr>
    </w:p>
    <w:p w14:paraId="443C60E0" w14:textId="49EC5DDB" w:rsidR="0015241B" w:rsidRPr="00544D47" w:rsidRDefault="0015241B" w:rsidP="00544D47">
      <w:pPr>
        <w:pStyle w:val="Header2Lux"/>
      </w:pPr>
      <w:r w:rsidRPr="00544D47">
        <w:t>Audit</w:t>
      </w:r>
    </w:p>
    <w:p w14:paraId="5B5D5853" w14:textId="77777777" w:rsidR="0015241B" w:rsidRPr="00584E78" w:rsidRDefault="0015241B" w:rsidP="00544D47">
      <w:r w:rsidRPr="00584E78">
        <w:rPr>
          <w:bCs/>
          <w:color w:val="1F3864" w:themeColor="accent1" w:themeShade="80"/>
        </w:rPr>
        <w:t>(</w:t>
      </w:r>
      <w:r w:rsidRPr="00584E78">
        <w:t>Name of responsible individual) Audit of medical records will be undertaken (how often) to ensure compliance with policy, identify risks, and implement quality improvement actions.</w:t>
      </w:r>
    </w:p>
    <w:p w14:paraId="27125806" w14:textId="77777777" w:rsidR="0015241B" w:rsidRPr="00584E78" w:rsidRDefault="0015241B" w:rsidP="00544D47"/>
    <w:p w14:paraId="2C5B9125" w14:textId="77777777" w:rsidR="002F6167" w:rsidRDefault="002F6167">
      <w:pPr>
        <w:suppressAutoHyphens w:val="0"/>
        <w:spacing w:after="160" w:line="259" w:lineRule="auto"/>
        <w:rPr>
          <w:rFonts w:ascii="Open Sans Semibold" w:hAnsi="Open Sans Semibold" w:cs="Open Sans Semibold"/>
          <w:b/>
          <w:bCs/>
          <w:color w:val="27607D"/>
        </w:rPr>
      </w:pPr>
      <w:r>
        <w:br w:type="page"/>
      </w:r>
    </w:p>
    <w:p w14:paraId="55427F28" w14:textId="5F1B10AC" w:rsidR="0015241B" w:rsidRPr="00544D47" w:rsidRDefault="0015241B" w:rsidP="00544D47">
      <w:pPr>
        <w:pStyle w:val="Header2Lux"/>
      </w:pPr>
      <w:proofErr w:type="spellStart"/>
      <w:r w:rsidRPr="00584E78">
        <w:lastRenderedPageBreak/>
        <w:t>Destroying</w:t>
      </w:r>
      <w:proofErr w:type="spellEnd"/>
      <w:r w:rsidRPr="00584E78">
        <w:t xml:space="preserve"> </w:t>
      </w:r>
      <w:proofErr w:type="spellStart"/>
      <w:r w:rsidRPr="00584E78">
        <w:t>Medical</w:t>
      </w:r>
      <w:proofErr w:type="spellEnd"/>
      <w:r w:rsidRPr="00584E78">
        <w:t xml:space="preserve"> Records</w:t>
      </w:r>
    </w:p>
    <w:p w14:paraId="0A40B78E" w14:textId="2F678955" w:rsidR="0015241B" w:rsidRPr="00584E78" w:rsidRDefault="0015241B" w:rsidP="00544D47">
      <w:proofErr w:type="spellStart"/>
      <w:r w:rsidRPr="00584E78">
        <w:t>Medical</w:t>
      </w:r>
      <w:proofErr w:type="spellEnd"/>
      <w:r w:rsidRPr="00584E78">
        <w:t xml:space="preserve"> records must </w:t>
      </w:r>
      <w:proofErr w:type="spellStart"/>
      <w:r w:rsidRPr="00584E78">
        <w:t>be</w:t>
      </w:r>
      <w:proofErr w:type="spellEnd"/>
      <w:r w:rsidRPr="00584E78">
        <w:t xml:space="preserve"> </w:t>
      </w:r>
      <w:proofErr w:type="spellStart"/>
      <w:r w:rsidRPr="00584E78">
        <w:t>retained</w:t>
      </w:r>
      <w:proofErr w:type="spellEnd"/>
      <w:r w:rsidRPr="00584E78">
        <w:t xml:space="preserve"> as long as </w:t>
      </w:r>
      <w:proofErr w:type="spellStart"/>
      <w:r w:rsidRPr="00584E78">
        <w:t>is</w:t>
      </w:r>
      <w:proofErr w:type="spellEnd"/>
      <w:r w:rsidRPr="00584E78">
        <w:t xml:space="preserve"> </w:t>
      </w:r>
      <w:proofErr w:type="spellStart"/>
      <w:r w:rsidRPr="00584E78">
        <w:t>necessary</w:t>
      </w:r>
      <w:proofErr w:type="spellEnd"/>
      <w:r w:rsidRPr="00584E78">
        <w:t xml:space="preserve">, </w:t>
      </w:r>
      <w:proofErr w:type="spellStart"/>
      <w:r w:rsidRPr="00584E78">
        <w:t>according</w:t>
      </w:r>
      <w:proofErr w:type="spellEnd"/>
      <w:r w:rsidRPr="00584E78">
        <w:t xml:space="preserve"> to </w:t>
      </w:r>
      <w:proofErr w:type="spellStart"/>
      <w:r w:rsidRPr="00584E78">
        <w:t>legal</w:t>
      </w:r>
      <w:proofErr w:type="spellEnd"/>
      <w:r w:rsidRPr="00584E78">
        <w:t xml:space="preserve"> and </w:t>
      </w:r>
      <w:proofErr w:type="spellStart"/>
      <w:r w:rsidRPr="00584E78">
        <w:t>regulatory</w:t>
      </w:r>
      <w:proofErr w:type="spellEnd"/>
      <w:r w:rsidRPr="00584E78">
        <w:t xml:space="preserve"> </w:t>
      </w:r>
      <w:proofErr w:type="spellStart"/>
      <w:r w:rsidRPr="00584E78">
        <w:t>requirements</w:t>
      </w:r>
      <w:proofErr w:type="spellEnd"/>
      <w:r w:rsidRPr="00584E78">
        <w:t>.</w:t>
      </w:r>
    </w:p>
    <w:p w14:paraId="5D076754" w14:textId="320C53ED" w:rsidR="0015241B" w:rsidRPr="00584E78" w:rsidRDefault="0015241B" w:rsidP="00544D47">
      <w:r w:rsidRPr="00584E78">
        <w:t xml:space="preserve">If </w:t>
      </w:r>
      <w:proofErr w:type="spellStart"/>
      <w:r w:rsidRPr="00584E78">
        <w:t>retention</w:t>
      </w:r>
      <w:proofErr w:type="spellEnd"/>
      <w:r w:rsidRPr="00584E78">
        <w:t xml:space="preserve"> no longer serves </w:t>
      </w:r>
      <w:proofErr w:type="spellStart"/>
      <w:r w:rsidRPr="00584E78">
        <w:t>any</w:t>
      </w:r>
      <w:proofErr w:type="spellEnd"/>
      <w:r w:rsidRPr="00584E78">
        <w:t xml:space="preserve"> </w:t>
      </w:r>
      <w:proofErr w:type="spellStart"/>
      <w:r w:rsidRPr="00584E78">
        <w:t>legal</w:t>
      </w:r>
      <w:proofErr w:type="spellEnd"/>
      <w:r w:rsidRPr="00584E78">
        <w:t xml:space="preserve">, </w:t>
      </w:r>
      <w:proofErr w:type="spellStart"/>
      <w:r w:rsidRPr="00584E78">
        <w:t>regulatory</w:t>
      </w:r>
      <w:proofErr w:type="spellEnd"/>
      <w:r w:rsidRPr="00584E78">
        <w:t xml:space="preserve"> or </w:t>
      </w:r>
      <w:proofErr w:type="spellStart"/>
      <w:r w:rsidRPr="00584E78">
        <w:t>operational</w:t>
      </w:r>
      <w:proofErr w:type="spellEnd"/>
      <w:r w:rsidRPr="00584E78">
        <w:t xml:space="preserve"> </w:t>
      </w:r>
      <w:proofErr w:type="spellStart"/>
      <w:r w:rsidRPr="00584E78">
        <w:t>requirement</w:t>
      </w:r>
      <w:proofErr w:type="spellEnd"/>
      <w:r w:rsidRPr="00584E78">
        <w:t xml:space="preserve">, records </w:t>
      </w:r>
      <w:proofErr w:type="spellStart"/>
      <w:r w:rsidRPr="00584E78">
        <w:t>should</w:t>
      </w:r>
      <w:proofErr w:type="spellEnd"/>
      <w:r w:rsidRPr="00584E78">
        <w:t xml:space="preserve"> </w:t>
      </w:r>
      <w:proofErr w:type="spellStart"/>
      <w:r w:rsidRPr="00584E78">
        <w:t>be</w:t>
      </w:r>
      <w:proofErr w:type="spellEnd"/>
      <w:r w:rsidRPr="00584E78">
        <w:t xml:space="preserve"> </w:t>
      </w:r>
      <w:proofErr w:type="spellStart"/>
      <w:r w:rsidRPr="00584E78">
        <w:t>strip</w:t>
      </w:r>
      <w:proofErr w:type="spellEnd"/>
      <w:r w:rsidRPr="00584E78">
        <w:t xml:space="preserve"> </w:t>
      </w:r>
      <w:proofErr w:type="spellStart"/>
      <w:r w:rsidRPr="00584E78">
        <w:t>shredded</w:t>
      </w:r>
      <w:proofErr w:type="spellEnd"/>
      <w:r w:rsidRPr="00584E78">
        <w:t xml:space="preserve">, </w:t>
      </w:r>
      <w:proofErr w:type="spellStart"/>
      <w:r w:rsidRPr="00584E78">
        <w:t>bagged</w:t>
      </w:r>
      <w:proofErr w:type="spellEnd"/>
      <w:r w:rsidRPr="00584E78">
        <w:t xml:space="preserve"> for collection and </w:t>
      </w:r>
      <w:proofErr w:type="spellStart"/>
      <w:r w:rsidRPr="00584E78">
        <w:t>disposed</w:t>
      </w:r>
      <w:proofErr w:type="spellEnd"/>
      <w:r w:rsidRPr="00584E78">
        <w:t xml:space="preserve"> of by an </w:t>
      </w:r>
      <w:proofErr w:type="spellStart"/>
      <w:r w:rsidRPr="00584E78">
        <w:t>approved</w:t>
      </w:r>
      <w:proofErr w:type="spellEnd"/>
      <w:r w:rsidRPr="00584E78">
        <w:t xml:space="preserve"> </w:t>
      </w:r>
      <w:proofErr w:type="spellStart"/>
      <w:r w:rsidRPr="00584E78">
        <w:t>confidential</w:t>
      </w:r>
      <w:proofErr w:type="spellEnd"/>
      <w:r w:rsidRPr="00584E78">
        <w:t xml:space="preserve"> </w:t>
      </w:r>
      <w:proofErr w:type="spellStart"/>
      <w:r w:rsidRPr="00584E78">
        <w:t>waste</w:t>
      </w:r>
      <w:proofErr w:type="spellEnd"/>
      <w:r w:rsidRPr="00584E78">
        <w:t xml:space="preserve"> </w:t>
      </w:r>
      <w:proofErr w:type="spellStart"/>
      <w:r w:rsidRPr="00584E78">
        <w:t>disposal</w:t>
      </w:r>
      <w:proofErr w:type="spellEnd"/>
      <w:r w:rsidRPr="00584E78">
        <w:t xml:space="preserve"> </w:t>
      </w:r>
      <w:proofErr w:type="spellStart"/>
      <w:r w:rsidRPr="00584E78">
        <w:t>firm</w:t>
      </w:r>
      <w:proofErr w:type="spellEnd"/>
      <w:r w:rsidRPr="00584E78">
        <w:t xml:space="preserve">. </w:t>
      </w:r>
    </w:p>
    <w:p w14:paraId="197ECDEF" w14:textId="1DFC80F8" w:rsidR="0015241B" w:rsidRPr="00584E78" w:rsidRDefault="0015241B" w:rsidP="00544D47">
      <w:proofErr w:type="spellStart"/>
      <w:r w:rsidRPr="00584E78">
        <w:t>Refer</w:t>
      </w:r>
      <w:proofErr w:type="spellEnd"/>
      <w:r w:rsidRPr="00584E78">
        <w:t xml:space="preserve"> to GDPR 2018, and </w:t>
      </w:r>
      <w:proofErr w:type="spellStart"/>
      <w:r w:rsidRPr="00584E78">
        <w:t>privacy</w:t>
      </w:r>
      <w:proofErr w:type="spellEnd"/>
      <w:r w:rsidRPr="00584E78">
        <w:t xml:space="preserve"> </w:t>
      </w:r>
      <w:proofErr w:type="spellStart"/>
      <w:r w:rsidRPr="00584E78">
        <w:t>policy</w:t>
      </w:r>
      <w:proofErr w:type="spellEnd"/>
      <w:r w:rsidRPr="00584E78">
        <w:t>.</w:t>
      </w:r>
    </w:p>
    <w:p w14:paraId="6BACD014" w14:textId="77777777" w:rsidR="00544D47" w:rsidRDefault="00544D47" w:rsidP="00544D47"/>
    <w:p w14:paraId="45F2FE62" w14:textId="56FAB98A" w:rsidR="0015241B" w:rsidRPr="00544D47" w:rsidRDefault="0015241B" w:rsidP="00544D47">
      <w:pPr>
        <w:pStyle w:val="Header2Lux"/>
        <w:rPr>
          <w:rFonts w:eastAsia="Calibri"/>
          <w:color w:val="1F3864" w:themeColor="accent1" w:themeShade="80"/>
          <w:u w:color="000000"/>
          <w:bdr w:val="nil"/>
          <w:lang w:val="en-US"/>
        </w:rPr>
      </w:pPr>
      <w:proofErr w:type="spellStart"/>
      <w:r w:rsidRPr="0015241B">
        <w:t>Ensuring</w:t>
      </w:r>
      <w:proofErr w:type="spellEnd"/>
      <w:r w:rsidRPr="0015241B">
        <w:t xml:space="preserve"> the </w:t>
      </w:r>
      <w:proofErr w:type="spellStart"/>
      <w:r w:rsidRPr="0015241B">
        <w:t>Effectiveness</w:t>
      </w:r>
      <w:proofErr w:type="spellEnd"/>
      <w:r w:rsidRPr="0015241B">
        <w:t xml:space="preserve"> of the Policy</w:t>
      </w:r>
    </w:p>
    <w:p w14:paraId="5F7BBFEF" w14:textId="77777777" w:rsidR="0015241B" w:rsidRPr="0015241B" w:rsidRDefault="0015241B" w:rsidP="0015241B">
      <w:r w:rsidRPr="0015241B">
        <w:t xml:space="preserve">All staff </w:t>
      </w:r>
      <w:proofErr w:type="spellStart"/>
      <w:r w:rsidRPr="0015241B">
        <w:t>members</w:t>
      </w:r>
      <w:proofErr w:type="spellEnd"/>
      <w:r w:rsidRPr="0015241B">
        <w:t xml:space="preserve"> </w:t>
      </w:r>
      <w:proofErr w:type="spellStart"/>
      <w:r w:rsidRPr="0015241B">
        <w:t>will</w:t>
      </w:r>
      <w:proofErr w:type="spellEnd"/>
      <w:r w:rsidRPr="0015241B">
        <w:t xml:space="preserve"> </w:t>
      </w:r>
      <w:proofErr w:type="spellStart"/>
      <w:r w:rsidRPr="0015241B">
        <w:t>receive</w:t>
      </w:r>
      <w:proofErr w:type="spellEnd"/>
      <w:r w:rsidRPr="0015241B">
        <w:t xml:space="preserve"> a copy of the </w:t>
      </w:r>
      <w:proofErr w:type="spellStart"/>
      <w:r w:rsidRPr="0015241B">
        <w:t>policy</w:t>
      </w:r>
      <w:proofErr w:type="spellEnd"/>
      <w:r w:rsidRPr="0015241B">
        <w:t xml:space="preserve">, and </w:t>
      </w:r>
      <w:proofErr w:type="spellStart"/>
      <w:r w:rsidRPr="0015241B">
        <w:t>associated</w:t>
      </w:r>
      <w:proofErr w:type="spellEnd"/>
      <w:r w:rsidRPr="0015241B">
        <w:t xml:space="preserve"> guidance notes. </w:t>
      </w:r>
      <w:proofErr w:type="spellStart"/>
      <w:r w:rsidRPr="0015241B">
        <w:t>Existing</w:t>
      </w:r>
      <w:proofErr w:type="spellEnd"/>
      <w:r w:rsidRPr="0015241B">
        <w:t xml:space="preserve"> and new </w:t>
      </w:r>
      <w:proofErr w:type="spellStart"/>
      <w:r w:rsidRPr="0015241B">
        <w:t>workers</w:t>
      </w:r>
      <w:proofErr w:type="spellEnd"/>
      <w:r w:rsidRPr="0015241B">
        <w:t xml:space="preserve"> </w:t>
      </w:r>
      <w:proofErr w:type="spellStart"/>
      <w:r w:rsidRPr="0015241B">
        <w:t>will</w:t>
      </w:r>
      <w:proofErr w:type="spellEnd"/>
      <w:r w:rsidRPr="0015241B">
        <w:t xml:space="preserve"> </w:t>
      </w:r>
      <w:proofErr w:type="spellStart"/>
      <w:r w:rsidRPr="0015241B">
        <w:t>be</w:t>
      </w:r>
      <w:proofErr w:type="spellEnd"/>
      <w:r w:rsidRPr="0015241B">
        <w:t xml:space="preserve"> </w:t>
      </w:r>
      <w:proofErr w:type="spellStart"/>
      <w:r w:rsidRPr="0015241B">
        <w:t>introduced</w:t>
      </w:r>
      <w:proofErr w:type="spellEnd"/>
      <w:r w:rsidRPr="0015241B">
        <w:t xml:space="preserve"> to the </w:t>
      </w:r>
      <w:proofErr w:type="spellStart"/>
      <w:r w:rsidRPr="0015241B">
        <w:t>policy</w:t>
      </w:r>
      <w:proofErr w:type="spellEnd"/>
      <w:r w:rsidRPr="0015241B">
        <w:t xml:space="preserve"> via induction and training. The </w:t>
      </w:r>
      <w:proofErr w:type="spellStart"/>
      <w:r w:rsidRPr="0015241B">
        <w:t>policy</w:t>
      </w:r>
      <w:proofErr w:type="spellEnd"/>
      <w:r w:rsidRPr="0015241B">
        <w:t xml:space="preserve"> </w:t>
      </w:r>
      <w:proofErr w:type="spellStart"/>
      <w:r w:rsidRPr="0015241B">
        <w:t>will</w:t>
      </w:r>
      <w:proofErr w:type="spellEnd"/>
      <w:r w:rsidRPr="0015241B">
        <w:t xml:space="preserve"> </w:t>
      </w:r>
      <w:proofErr w:type="spellStart"/>
      <w:r w:rsidRPr="0015241B">
        <w:t>be</w:t>
      </w:r>
      <w:proofErr w:type="spellEnd"/>
      <w:r w:rsidRPr="0015241B">
        <w:t xml:space="preserve"> </w:t>
      </w:r>
      <w:proofErr w:type="spellStart"/>
      <w:r w:rsidRPr="0015241B">
        <w:t>reviewed</w:t>
      </w:r>
      <w:proofErr w:type="spellEnd"/>
      <w:r w:rsidRPr="0015241B">
        <w:t xml:space="preserve"> </w:t>
      </w:r>
      <w:proofErr w:type="spellStart"/>
      <w:r w:rsidRPr="0015241B">
        <w:t>annually</w:t>
      </w:r>
      <w:proofErr w:type="spellEnd"/>
      <w:r w:rsidRPr="0015241B">
        <w:t xml:space="preserve"> and </w:t>
      </w:r>
      <w:proofErr w:type="spellStart"/>
      <w:r w:rsidRPr="0015241B">
        <w:t>amendments</w:t>
      </w:r>
      <w:proofErr w:type="spellEnd"/>
      <w:r w:rsidRPr="0015241B">
        <w:t xml:space="preserve"> </w:t>
      </w:r>
      <w:proofErr w:type="spellStart"/>
      <w:r w:rsidRPr="0015241B">
        <w:t>will</w:t>
      </w:r>
      <w:proofErr w:type="spellEnd"/>
      <w:r w:rsidRPr="0015241B">
        <w:t xml:space="preserve"> </w:t>
      </w:r>
      <w:proofErr w:type="spellStart"/>
      <w:r w:rsidRPr="0015241B">
        <w:t>be</w:t>
      </w:r>
      <w:proofErr w:type="spellEnd"/>
      <w:r w:rsidRPr="0015241B">
        <w:t xml:space="preserve"> </w:t>
      </w:r>
      <w:proofErr w:type="spellStart"/>
      <w:r w:rsidRPr="0015241B">
        <w:t>proposed</w:t>
      </w:r>
      <w:proofErr w:type="spellEnd"/>
      <w:r w:rsidRPr="0015241B">
        <w:t xml:space="preserve"> and </w:t>
      </w:r>
      <w:proofErr w:type="spellStart"/>
      <w:r w:rsidRPr="0015241B">
        <w:t>agreed</w:t>
      </w:r>
      <w:proofErr w:type="spellEnd"/>
      <w:r w:rsidRPr="0015241B">
        <w:t xml:space="preserve"> by the </w:t>
      </w:r>
      <w:proofErr w:type="spellStart"/>
      <w:r w:rsidRPr="0015241B">
        <w:t>company</w:t>
      </w:r>
      <w:proofErr w:type="spellEnd"/>
      <w:r w:rsidRPr="0015241B">
        <w:t xml:space="preserve"> </w:t>
      </w:r>
      <w:proofErr w:type="spellStart"/>
      <w:r w:rsidRPr="0015241B">
        <w:t>director</w:t>
      </w:r>
      <w:proofErr w:type="spellEnd"/>
      <w:r w:rsidRPr="0015241B">
        <w:t>.</w:t>
      </w:r>
    </w:p>
    <w:p w14:paraId="297F22DF" w14:textId="77777777" w:rsidR="0015241B" w:rsidRPr="0015241B" w:rsidRDefault="0015241B" w:rsidP="0015241B"/>
    <w:p w14:paraId="0D697FD5" w14:textId="77777777" w:rsidR="0015241B" w:rsidRPr="0015241B" w:rsidRDefault="0015241B" w:rsidP="00544D47">
      <w:pPr>
        <w:pStyle w:val="Header2Lux"/>
      </w:pPr>
      <w:r w:rsidRPr="0015241B">
        <w:t>Non-</w:t>
      </w:r>
      <w:proofErr w:type="spellStart"/>
      <w:r w:rsidRPr="0015241B">
        <w:t>Adherence</w:t>
      </w:r>
      <w:proofErr w:type="spellEnd"/>
    </w:p>
    <w:p w14:paraId="48CFF94E" w14:textId="77777777" w:rsidR="0015241B" w:rsidRPr="0015241B" w:rsidRDefault="0015241B" w:rsidP="0015241B">
      <w:proofErr w:type="spellStart"/>
      <w:r w:rsidRPr="0015241B">
        <w:t>Breaches</w:t>
      </w:r>
      <w:proofErr w:type="spellEnd"/>
      <w:r w:rsidRPr="0015241B">
        <w:t xml:space="preserve"> of </w:t>
      </w:r>
      <w:proofErr w:type="spellStart"/>
      <w:r w:rsidRPr="0015241B">
        <w:t>this</w:t>
      </w:r>
      <w:proofErr w:type="spellEnd"/>
      <w:r w:rsidRPr="0015241B">
        <w:t xml:space="preserve"> </w:t>
      </w:r>
      <w:proofErr w:type="spellStart"/>
      <w:r w:rsidRPr="0015241B">
        <w:t>policy</w:t>
      </w:r>
      <w:proofErr w:type="spellEnd"/>
      <w:r w:rsidRPr="0015241B">
        <w:t xml:space="preserve"> </w:t>
      </w:r>
      <w:proofErr w:type="spellStart"/>
      <w:r w:rsidRPr="0015241B">
        <w:t>may</w:t>
      </w:r>
      <w:proofErr w:type="spellEnd"/>
      <w:r w:rsidRPr="0015241B">
        <w:t xml:space="preserve"> </w:t>
      </w:r>
      <w:proofErr w:type="spellStart"/>
      <w:r w:rsidRPr="0015241B">
        <w:t>be</w:t>
      </w:r>
      <w:proofErr w:type="spellEnd"/>
      <w:r w:rsidRPr="0015241B">
        <w:t xml:space="preserve"> </w:t>
      </w:r>
      <w:proofErr w:type="spellStart"/>
      <w:r w:rsidRPr="0015241B">
        <w:t>referred</w:t>
      </w:r>
      <w:proofErr w:type="spellEnd"/>
      <w:r w:rsidRPr="0015241B">
        <w:t xml:space="preserve"> to the </w:t>
      </w:r>
      <w:proofErr w:type="spellStart"/>
      <w:r w:rsidRPr="0015241B">
        <w:t>appropriate</w:t>
      </w:r>
      <w:proofErr w:type="spellEnd"/>
      <w:r w:rsidRPr="0015241B">
        <w:t xml:space="preserve"> </w:t>
      </w:r>
      <w:proofErr w:type="spellStart"/>
      <w:r w:rsidRPr="0015241B">
        <w:t>statutory</w:t>
      </w:r>
      <w:proofErr w:type="spellEnd"/>
      <w:r w:rsidRPr="0015241B">
        <w:t xml:space="preserve"> body and </w:t>
      </w:r>
      <w:proofErr w:type="spellStart"/>
      <w:r w:rsidRPr="0015241B">
        <w:t>will</w:t>
      </w:r>
      <w:proofErr w:type="spellEnd"/>
      <w:r w:rsidRPr="0015241B">
        <w:t xml:space="preserve"> </w:t>
      </w:r>
      <w:proofErr w:type="spellStart"/>
      <w:r w:rsidRPr="0015241B">
        <w:t>be</w:t>
      </w:r>
      <w:proofErr w:type="spellEnd"/>
      <w:r w:rsidRPr="0015241B">
        <w:t xml:space="preserve"> </w:t>
      </w:r>
      <w:proofErr w:type="spellStart"/>
      <w:r w:rsidRPr="0015241B">
        <w:t>dealt</w:t>
      </w:r>
      <w:proofErr w:type="spellEnd"/>
      <w:r w:rsidRPr="0015241B">
        <w:t xml:space="preserve"> </w:t>
      </w:r>
      <w:proofErr w:type="spellStart"/>
      <w:r w:rsidRPr="0015241B">
        <w:t>with</w:t>
      </w:r>
      <w:proofErr w:type="spellEnd"/>
      <w:r w:rsidRPr="0015241B">
        <w:t xml:space="preserve"> </w:t>
      </w:r>
      <w:proofErr w:type="spellStart"/>
      <w:r w:rsidRPr="0015241B">
        <w:t>under</w:t>
      </w:r>
      <w:proofErr w:type="spellEnd"/>
      <w:r w:rsidRPr="0015241B">
        <w:t xml:space="preserve"> the </w:t>
      </w:r>
      <w:proofErr w:type="spellStart"/>
      <w:r w:rsidRPr="0015241B">
        <w:t>Grievance</w:t>
      </w:r>
      <w:proofErr w:type="spellEnd"/>
      <w:r w:rsidRPr="0015241B">
        <w:t xml:space="preserve"> and/or </w:t>
      </w:r>
      <w:proofErr w:type="spellStart"/>
      <w:r w:rsidRPr="0015241B">
        <w:t>Disciplinary</w:t>
      </w:r>
      <w:proofErr w:type="spellEnd"/>
      <w:r w:rsidRPr="0015241B">
        <w:t xml:space="preserve"> </w:t>
      </w:r>
      <w:proofErr w:type="spellStart"/>
      <w:r w:rsidRPr="0015241B">
        <w:t>procedures</w:t>
      </w:r>
      <w:proofErr w:type="spellEnd"/>
      <w:r w:rsidRPr="0015241B">
        <w:t xml:space="preserve"> as </w:t>
      </w:r>
      <w:proofErr w:type="spellStart"/>
      <w:r w:rsidRPr="0015241B">
        <w:t>appropriate</w:t>
      </w:r>
      <w:proofErr w:type="spellEnd"/>
      <w:r w:rsidRPr="0015241B">
        <w:t>.</w:t>
      </w:r>
    </w:p>
    <w:p w14:paraId="5833481A" w14:textId="77777777" w:rsidR="00CB0DEF" w:rsidRPr="005B06AB" w:rsidRDefault="00CB0DEF" w:rsidP="005B06AB">
      <w:pPr>
        <w:widowControl w:val="0"/>
        <w:tabs>
          <w:tab w:val="left" w:pos="91"/>
          <w:tab w:val="left" w:pos="3566"/>
        </w:tabs>
        <w:ind w:right="-30"/>
        <w:jc w:val="center"/>
      </w:pPr>
    </w:p>
    <w:sectPr w:rsidR="00CB0DEF" w:rsidRPr="005B06AB" w:rsidSect="005B06AB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2268" w:right="1701" w:bottom="2268" w:left="1701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D5CDB3" w14:textId="77777777" w:rsidR="00D10463" w:rsidRDefault="00D10463" w:rsidP="005C68E9">
      <w:pPr>
        <w:spacing w:after="0" w:line="240" w:lineRule="auto"/>
      </w:pPr>
      <w:r>
        <w:separator/>
      </w:r>
    </w:p>
  </w:endnote>
  <w:endnote w:type="continuationSeparator" w:id="0">
    <w:p w14:paraId="3398A459" w14:textId="77777777" w:rsidR="00D10463" w:rsidRDefault="00D10463" w:rsidP="005C68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48">
    <w:altName w:val="Calibri"/>
    <w:panose1 w:val="020B0604020202020204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43086435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8B001A3" w14:textId="77777777" w:rsidR="00077DB2" w:rsidRDefault="00077DB2" w:rsidP="00077DB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1</w:t>
        </w:r>
        <w:r>
          <w:rPr>
            <w:rStyle w:val="PageNumber"/>
          </w:rPr>
          <w:fldChar w:fldCharType="end"/>
        </w:r>
      </w:p>
    </w:sdtContent>
  </w:sdt>
  <w:p w14:paraId="79828D0E" w14:textId="04FAEEF9" w:rsidR="00077DB2" w:rsidRDefault="00C87E3B" w:rsidP="00077DB2">
    <w:pPr>
      <w:pStyle w:val="Footer"/>
      <w:ind w:right="360"/>
    </w:pPr>
    <w:fldSimple w:instr=" FILENAME  \* MERGEFORMAT ">
      <w:r w:rsidR="00544D47">
        <w:rPr>
          <w:noProof/>
        </w:rPr>
        <w:t>Luxira Medical Records Management Policy.docx</w:t>
      </w:r>
    </w:fldSimple>
    <w:r w:rsidR="00077DB2">
      <w:rPr>
        <w:noProof/>
      </w:rPr>
      <w:drawing>
        <wp:anchor distT="0" distB="0" distL="360045" distR="114300" simplePos="0" relativeHeight="251663360" behindDoc="0" locked="0" layoutInCell="1" allowOverlap="0" wp14:anchorId="206A5CDB" wp14:editId="1DA211D8">
          <wp:simplePos x="0" y="0"/>
          <wp:positionH relativeFrom="page">
            <wp:align>center</wp:align>
          </wp:positionH>
          <wp:positionV relativeFrom="bottomMargin">
            <wp:posOffset>74877</wp:posOffset>
          </wp:positionV>
          <wp:extent cx="990000" cy="990000"/>
          <wp:effectExtent l="0" t="0" r="635" b="635"/>
          <wp:wrapSquare wrapText="left"/>
          <wp:docPr id="5" name="Picture 5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ign-of-safe-non-surgical-cosmetic-treatments-logo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000" cy="99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7DB2">
      <w:tab/>
    </w:r>
  </w:p>
  <w:p w14:paraId="4489D21B" w14:textId="77777777" w:rsidR="00077DB2" w:rsidRPr="00077DB2" w:rsidRDefault="00077DB2" w:rsidP="00077D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60145569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FDCF16F" w14:textId="00715AAE" w:rsidR="001E260D" w:rsidRDefault="001E260D" w:rsidP="001E260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A2BDD1F" w14:textId="25806E55" w:rsidR="005C68E9" w:rsidRDefault="00C87E3B" w:rsidP="001E260D">
    <w:pPr>
      <w:pStyle w:val="Footer"/>
      <w:ind w:right="360"/>
    </w:pPr>
    <w:fldSimple w:instr=" FILENAME  \* MERGEFORMAT ">
      <w:r w:rsidR="001E260D">
        <w:rPr>
          <w:noProof/>
        </w:rPr>
        <w:t>Booking &amp; cancellation policy.docx</w:t>
      </w:r>
    </w:fldSimple>
    <w:r w:rsidR="005C68E9">
      <w:rPr>
        <w:noProof/>
      </w:rPr>
      <w:drawing>
        <wp:anchor distT="0" distB="0" distL="114300" distR="114300" simplePos="0" relativeHeight="251659264" behindDoc="0" locked="0" layoutInCell="1" allowOverlap="0" wp14:anchorId="6D11B2C4" wp14:editId="6A1D1960">
          <wp:simplePos x="0" y="0"/>
          <wp:positionH relativeFrom="page">
            <wp:align>center</wp:align>
          </wp:positionH>
          <wp:positionV relativeFrom="bottomMargin">
            <wp:posOffset>74877</wp:posOffset>
          </wp:positionV>
          <wp:extent cx="990000" cy="990000"/>
          <wp:effectExtent l="0" t="0" r="635" b="635"/>
          <wp:wrapSquare wrapText="bothSides"/>
          <wp:docPr id="3" name="Picture 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ign-of-safe-non-surgical-cosmetic-treatments-logo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000" cy="99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260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37B70C" w14:textId="77777777" w:rsidR="00D10463" w:rsidRDefault="00D10463" w:rsidP="005C68E9">
      <w:pPr>
        <w:spacing w:after="0" w:line="240" w:lineRule="auto"/>
      </w:pPr>
      <w:r>
        <w:separator/>
      </w:r>
    </w:p>
  </w:footnote>
  <w:footnote w:type="continuationSeparator" w:id="0">
    <w:p w14:paraId="2F0083F1" w14:textId="77777777" w:rsidR="00D10463" w:rsidRDefault="00D10463" w:rsidP="005C68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173187" w14:textId="52E7A9B5" w:rsidR="005C68E9" w:rsidRDefault="00077DB2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0" wp14:anchorId="1C666E2E" wp14:editId="796E47C8">
          <wp:simplePos x="0" y="0"/>
          <wp:positionH relativeFrom="page">
            <wp:align>center</wp:align>
          </wp:positionH>
          <wp:positionV relativeFrom="page">
            <wp:posOffset>619125</wp:posOffset>
          </wp:positionV>
          <wp:extent cx="2329200" cy="691200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uxira_LOGO_strap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9200" cy="69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A1167F" w14:textId="07E3B866" w:rsidR="005C68E9" w:rsidRDefault="005C68E9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625E7B6" wp14:editId="158BE619">
          <wp:simplePos x="0" y="0"/>
          <wp:positionH relativeFrom="page">
            <wp:align>center</wp:align>
          </wp:positionH>
          <wp:positionV relativeFrom="page">
            <wp:posOffset>378004</wp:posOffset>
          </wp:positionV>
          <wp:extent cx="2329200" cy="6912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uxira_LOGO_strap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9200" cy="69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DC0E09"/>
    <w:multiLevelType w:val="hybridMultilevel"/>
    <w:tmpl w:val="4BDA51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C56D51"/>
    <w:multiLevelType w:val="hybridMultilevel"/>
    <w:tmpl w:val="F5460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AE2401"/>
    <w:multiLevelType w:val="hybridMultilevel"/>
    <w:tmpl w:val="D0C48688"/>
    <w:lvl w:ilvl="0" w:tplc="74823F7A">
      <w:start w:val="1"/>
      <w:numFmt w:val="bullet"/>
      <w:pStyle w:val="ListParagraph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29EB654A"/>
    <w:multiLevelType w:val="hybridMultilevel"/>
    <w:tmpl w:val="1B5E3274"/>
    <w:lvl w:ilvl="0" w:tplc="080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38BF3373"/>
    <w:multiLevelType w:val="hybridMultilevel"/>
    <w:tmpl w:val="F63C245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2B4CBE"/>
    <w:multiLevelType w:val="hybridMultilevel"/>
    <w:tmpl w:val="CBC61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E6154D"/>
    <w:multiLevelType w:val="hybridMultilevel"/>
    <w:tmpl w:val="A9E67B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6345C7"/>
    <w:multiLevelType w:val="hybridMultilevel"/>
    <w:tmpl w:val="814E36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C12E8C"/>
    <w:multiLevelType w:val="hybridMultilevel"/>
    <w:tmpl w:val="D626F622"/>
    <w:lvl w:ilvl="0" w:tplc="080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5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DEF"/>
    <w:rsid w:val="00077DB2"/>
    <w:rsid w:val="000A7B80"/>
    <w:rsid w:val="0015241B"/>
    <w:rsid w:val="001B5D5B"/>
    <w:rsid w:val="001B7308"/>
    <w:rsid w:val="001E260D"/>
    <w:rsid w:val="002F6167"/>
    <w:rsid w:val="00350ED7"/>
    <w:rsid w:val="004662FC"/>
    <w:rsid w:val="004E58AC"/>
    <w:rsid w:val="00513157"/>
    <w:rsid w:val="00544D47"/>
    <w:rsid w:val="0056687C"/>
    <w:rsid w:val="00567684"/>
    <w:rsid w:val="005B06AB"/>
    <w:rsid w:val="005C68E9"/>
    <w:rsid w:val="008D3DDB"/>
    <w:rsid w:val="00C35568"/>
    <w:rsid w:val="00C87E3B"/>
    <w:rsid w:val="00CB0DEF"/>
    <w:rsid w:val="00D10463"/>
    <w:rsid w:val="00DA363A"/>
    <w:rsid w:val="00FD6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DE5176"/>
  <w15:chartTrackingRefBased/>
  <w15:docId w15:val="{F9D7ED12-BEDB-0347-B34A-E255FE139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Lux"/>
    <w:qFormat/>
    <w:rsid w:val="005C68E9"/>
    <w:pPr>
      <w:suppressAutoHyphens/>
      <w:spacing w:after="120" w:line="280" w:lineRule="exact"/>
    </w:pPr>
    <w:rPr>
      <w:rFonts w:ascii="Open Sans Light" w:eastAsia="SimSun" w:hAnsi="Open Sans Light" w:cs="font48"/>
      <w:sz w:val="20"/>
      <w:lang w:val="fr-FR"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2F6167"/>
    <w:pPr>
      <w:keepNext/>
      <w:spacing w:before="240" w:after="60"/>
      <w:jc w:val="center"/>
      <w:outlineLvl w:val="0"/>
    </w:pPr>
    <w:rPr>
      <w:rFonts w:eastAsiaTheme="majorEastAsia" w:cstheme="majorBidi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C68E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2F6167"/>
    <w:pPr>
      <w:numPr>
        <w:numId w:val="8"/>
      </w:numPr>
      <w:ind w:left="568" w:hanging="284"/>
    </w:pPr>
  </w:style>
  <w:style w:type="paragraph" w:customStyle="1" w:styleId="Agreement">
    <w:name w:val="Agreement"/>
    <w:basedOn w:val="Normal"/>
    <w:autoRedefine/>
    <w:qFormat/>
    <w:rsid w:val="005C68E9"/>
    <w:pPr>
      <w:spacing w:line="360" w:lineRule="exact"/>
    </w:pPr>
    <w:rPr>
      <w:color w:val="7F7F7F" w:themeColor="text1" w:themeTint="80"/>
      <w:sz w:val="24"/>
      <w:szCs w:val="24"/>
    </w:rPr>
  </w:style>
  <w:style w:type="paragraph" w:customStyle="1" w:styleId="Header2Lux">
    <w:name w:val="Header2 Lux"/>
    <w:basedOn w:val="ListParagraph"/>
    <w:qFormat/>
    <w:rsid w:val="00544D47"/>
    <w:pPr>
      <w:widowControl w:val="0"/>
      <w:numPr>
        <w:numId w:val="0"/>
      </w:numPr>
      <w:ind w:right="-30"/>
      <w:jc w:val="both"/>
    </w:pPr>
    <w:rPr>
      <w:rFonts w:ascii="Open Sans Semibold" w:hAnsi="Open Sans Semibold" w:cs="Open Sans Semibold"/>
      <w:b/>
      <w:bCs/>
      <w:color w:val="27607D"/>
    </w:rPr>
  </w:style>
  <w:style w:type="character" w:customStyle="1" w:styleId="Heading1Char">
    <w:name w:val="Heading 1 Char"/>
    <w:basedOn w:val="DefaultParagraphFont"/>
    <w:link w:val="Heading1"/>
    <w:uiPriority w:val="9"/>
    <w:rsid w:val="002F6167"/>
    <w:rPr>
      <w:rFonts w:ascii="Open Sans Light" w:eastAsiaTheme="majorEastAsia" w:hAnsi="Open Sans Light" w:cstheme="majorBidi"/>
      <w:kern w:val="32"/>
      <w:sz w:val="32"/>
      <w:szCs w:val="32"/>
      <w:lang w:val="fr-FR" w:eastAsia="ar-SA"/>
    </w:rPr>
  </w:style>
  <w:style w:type="paragraph" w:styleId="Header">
    <w:name w:val="header"/>
    <w:basedOn w:val="Normal"/>
    <w:link w:val="HeaderChar"/>
    <w:uiPriority w:val="99"/>
    <w:unhideWhenUsed/>
    <w:rsid w:val="005C68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68E9"/>
    <w:rPr>
      <w:rFonts w:ascii="Open Sans Light" w:eastAsia="SimSun" w:hAnsi="Open Sans Light" w:cs="font48"/>
      <w:sz w:val="20"/>
      <w:lang w:val="fr-FR" w:eastAsia="ar-SA"/>
    </w:rPr>
  </w:style>
  <w:style w:type="paragraph" w:styleId="Footer">
    <w:name w:val="footer"/>
    <w:basedOn w:val="Normal"/>
    <w:link w:val="FooterChar"/>
    <w:uiPriority w:val="99"/>
    <w:unhideWhenUsed/>
    <w:rsid w:val="005C68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68E9"/>
    <w:rPr>
      <w:rFonts w:ascii="Open Sans Light" w:eastAsia="SimSun" w:hAnsi="Open Sans Light" w:cs="font48"/>
      <w:sz w:val="20"/>
      <w:lang w:val="fr-FR" w:eastAsia="ar-SA"/>
    </w:rPr>
  </w:style>
  <w:style w:type="character" w:customStyle="1" w:styleId="Heading2Char">
    <w:name w:val="Heading 2 Char"/>
    <w:basedOn w:val="DefaultParagraphFont"/>
    <w:link w:val="Heading2"/>
    <w:uiPriority w:val="9"/>
    <w:rsid w:val="005C68E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fr-FR" w:eastAsia="ar-SA"/>
    </w:rPr>
  </w:style>
  <w:style w:type="character" w:styleId="PageNumber">
    <w:name w:val="page number"/>
    <w:basedOn w:val="DefaultParagraphFont"/>
    <w:uiPriority w:val="99"/>
    <w:semiHidden/>
    <w:unhideWhenUsed/>
    <w:rsid w:val="001E260D"/>
  </w:style>
  <w:style w:type="paragraph" w:styleId="NoSpacing">
    <w:name w:val="No Spacing"/>
    <w:uiPriority w:val="1"/>
    <w:qFormat/>
    <w:rsid w:val="0015241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  <w:lang w:val="en-US" w:eastAsia="en-GB"/>
    </w:rPr>
  </w:style>
  <w:style w:type="character" w:customStyle="1" w:styleId="None">
    <w:name w:val="None"/>
    <w:rsid w:val="001524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587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Trish Davis</dc:creator>
  <cp:keywords/>
  <dc:description/>
  <cp:lastModifiedBy>Owen  Thomas</cp:lastModifiedBy>
  <cp:revision>3</cp:revision>
  <cp:lastPrinted>2020-06-30T11:45:00Z</cp:lastPrinted>
  <dcterms:created xsi:type="dcterms:W3CDTF">2020-06-30T14:46:00Z</dcterms:created>
  <dcterms:modified xsi:type="dcterms:W3CDTF">2020-06-30T15:00:00Z</dcterms:modified>
</cp:coreProperties>
</file>